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0C379" w14:textId="77777777" w:rsidR="00611E94" w:rsidRPr="003D7A45" w:rsidRDefault="00611E94" w:rsidP="00611E94">
      <w:pPr>
        <w:spacing w:after="0"/>
        <w:jc w:val="right"/>
        <w:rPr>
          <w:rFonts w:ascii="Times New Roman" w:eastAsia="Calibri" w:hAnsi="Times New Roman" w:cs="Times New Roman"/>
          <w:b/>
          <w:sz w:val="20"/>
          <w:szCs w:val="18"/>
        </w:rPr>
      </w:pPr>
      <w:r w:rsidRPr="003D7A45">
        <w:rPr>
          <w:rFonts w:ascii="Times New Roman" w:eastAsia="Calibri" w:hAnsi="Times New Roman" w:cs="Times New Roman"/>
          <w:b/>
          <w:sz w:val="20"/>
          <w:szCs w:val="18"/>
        </w:rPr>
        <w:t>Приложение №1</w:t>
      </w:r>
    </w:p>
    <w:p w14:paraId="7817DF02" w14:textId="1A0CC646" w:rsidR="00611E94" w:rsidRPr="00882C06" w:rsidRDefault="00611E94" w:rsidP="00611E94">
      <w:pPr>
        <w:spacing w:after="0"/>
        <w:jc w:val="center"/>
        <w:rPr>
          <w:rFonts w:ascii="Times New Roman" w:eastAsia="Calibri" w:hAnsi="Times New Roman" w:cs="Times New Roman"/>
          <w:b/>
          <w:sz w:val="20"/>
          <w:szCs w:val="18"/>
        </w:rPr>
      </w:pPr>
      <w:r w:rsidRPr="003D7A45">
        <w:rPr>
          <w:rFonts w:ascii="Times New Roman" w:eastAsia="Calibri" w:hAnsi="Times New Roman" w:cs="Times New Roman"/>
          <w:b/>
          <w:sz w:val="20"/>
          <w:szCs w:val="18"/>
        </w:rPr>
        <w:t xml:space="preserve">                                               </w:t>
      </w:r>
      <w:r w:rsidR="00AB3144" w:rsidRPr="003D7A45">
        <w:rPr>
          <w:rFonts w:ascii="Times New Roman" w:eastAsia="Calibri" w:hAnsi="Times New Roman" w:cs="Times New Roman"/>
          <w:b/>
          <w:sz w:val="20"/>
          <w:szCs w:val="18"/>
        </w:rPr>
        <w:t xml:space="preserve">       </w:t>
      </w:r>
      <w:r w:rsidR="003A116B">
        <w:rPr>
          <w:rFonts w:ascii="Times New Roman" w:eastAsia="Calibri" w:hAnsi="Times New Roman" w:cs="Times New Roman"/>
          <w:b/>
          <w:sz w:val="20"/>
          <w:szCs w:val="18"/>
        </w:rPr>
        <w:t xml:space="preserve">      </w:t>
      </w:r>
      <w:r w:rsidR="003A116B" w:rsidRPr="00882C06">
        <w:rPr>
          <w:rFonts w:ascii="Times New Roman" w:eastAsia="Calibri" w:hAnsi="Times New Roman" w:cs="Times New Roman"/>
          <w:b/>
          <w:sz w:val="20"/>
          <w:szCs w:val="18"/>
        </w:rPr>
        <w:t xml:space="preserve">         </w:t>
      </w:r>
      <w:r w:rsidR="003A116B" w:rsidRPr="003D7A45">
        <w:rPr>
          <w:rFonts w:ascii="Times New Roman" w:eastAsia="Calibri" w:hAnsi="Times New Roman" w:cs="Times New Roman"/>
          <w:b/>
          <w:sz w:val="20"/>
          <w:szCs w:val="18"/>
        </w:rPr>
        <w:t>К ДОГОВОРУ КОРРЕСПОНДЕНТСК</w:t>
      </w:r>
      <w:r w:rsidR="003A116B">
        <w:rPr>
          <w:rFonts w:ascii="Times New Roman" w:eastAsia="Calibri" w:hAnsi="Times New Roman" w:cs="Times New Roman"/>
          <w:b/>
          <w:sz w:val="20"/>
          <w:szCs w:val="18"/>
        </w:rPr>
        <w:t>ОГО СЧЕТА/СЧЕТОВ</w:t>
      </w:r>
    </w:p>
    <w:p w14:paraId="771F3109" w14:textId="77777777" w:rsidR="003A116B" w:rsidRPr="00882C06" w:rsidRDefault="003A116B" w:rsidP="00611E94">
      <w:pPr>
        <w:spacing w:after="0"/>
        <w:jc w:val="center"/>
        <w:rPr>
          <w:rFonts w:ascii="Times New Roman" w:eastAsia="Calibri" w:hAnsi="Times New Roman" w:cs="Times New Roman"/>
          <w:b/>
          <w:sz w:val="20"/>
          <w:szCs w:val="18"/>
        </w:rPr>
      </w:pPr>
    </w:p>
    <w:p w14:paraId="46D338B3" w14:textId="02A91CA9" w:rsidR="00611E94" w:rsidRPr="003D7A45" w:rsidRDefault="00611E94" w:rsidP="00611E94">
      <w:pPr>
        <w:spacing w:after="0"/>
        <w:jc w:val="right"/>
        <w:rPr>
          <w:rFonts w:ascii="Times New Roman" w:eastAsia="Calibri" w:hAnsi="Times New Roman" w:cs="Times New Roman"/>
          <w:b/>
          <w:sz w:val="20"/>
          <w:szCs w:val="18"/>
        </w:rPr>
      </w:pPr>
      <w:r w:rsidRPr="003D7A45">
        <w:rPr>
          <w:rFonts w:ascii="Times New Roman" w:eastAsia="Calibri" w:hAnsi="Times New Roman" w:cs="Times New Roman"/>
          <w:b/>
          <w:sz w:val="20"/>
          <w:szCs w:val="18"/>
        </w:rPr>
        <w:t>№_______</w:t>
      </w:r>
      <w:r w:rsidR="003A116B" w:rsidRPr="00882C06">
        <w:rPr>
          <w:rFonts w:ascii="Times New Roman" w:eastAsia="Calibri" w:hAnsi="Times New Roman" w:cs="Times New Roman"/>
          <w:b/>
          <w:sz w:val="20"/>
          <w:szCs w:val="18"/>
        </w:rPr>
        <w:t>___</w:t>
      </w:r>
      <w:r w:rsidRPr="003D7A45">
        <w:rPr>
          <w:rFonts w:ascii="Times New Roman" w:eastAsia="Calibri" w:hAnsi="Times New Roman" w:cs="Times New Roman"/>
          <w:b/>
          <w:sz w:val="20"/>
          <w:szCs w:val="18"/>
        </w:rPr>
        <w:t>________ от «___»_____________20___г.</w:t>
      </w:r>
    </w:p>
    <w:p w14:paraId="3033174D" w14:textId="77777777" w:rsidR="00611E94" w:rsidRPr="003D7A45" w:rsidRDefault="00611E94" w:rsidP="00611E94">
      <w:pPr>
        <w:rPr>
          <w:rFonts w:ascii="Times New Roman" w:hAnsi="Times New Roman" w:cs="Times New Roman"/>
          <w:sz w:val="20"/>
          <w:szCs w:val="20"/>
        </w:rPr>
      </w:pPr>
    </w:p>
    <w:p w14:paraId="3311AA82" w14:textId="77777777" w:rsidR="00611E94" w:rsidRPr="003D7A45" w:rsidRDefault="00611E94" w:rsidP="00611E94">
      <w:pPr>
        <w:jc w:val="center"/>
        <w:rPr>
          <w:rFonts w:ascii="Times New Roman" w:eastAsia="Calibri" w:hAnsi="Times New Roman" w:cs="Times New Roman"/>
          <w:b/>
          <w:sz w:val="20"/>
          <w:szCs w:val="20"/>
        </w:rPr>
      </w:pPr>
      <w:r w:rsidRPr="003D7A45">
        <w:rPr>
          <w:rFonts w:ascii="Times New Roman" w:eastAsia="Calibri" w:hAnsi="Times New Roman" w:cs="Times New Roman"/>
          <w:b/>
          <w:sz w:val="20"/>
          <w:szCs w:val="20"/>
        </w:rPr>
        <w:t>ПЕРЕЧЕНЬ ДОКУМЕНТОВ,</w:t>
      </w:r>
    </w:p>
    <w:p w14:paraId="47C70648" w14:textId="48B09CBE" w:rsidR="00611E94" w:rsidRPr="009A469B" w:rsidRDefault="00611E94" w:rsidP="00611E94">
      <w:pPr>
        <w:jc w:val="center"/>
        <w:rPr>
          <w:rFonts w:ascii="Times New Roman" w:eastAsia="Calibri" w:hAnsi="Times New Roman" w:cs="Times New Roman"/>
          <w:b/>
          <w:sz w:val="20"/>
          <w:szCs w:val="20"/>
        </w:rPr>
      </w:pPr>
      <w:r w:rsidRPr="009A469B">
        <w:rPr>
          <w:rFonts w:ascii="Times New Roman" w:eastAsia="Calibri" w:hAnsi="Times New Roman" w:cs="Times New Roman"/>
          <w:b/>
          <w:sz w:val="20"/>
          <w:szCs w:val="20"/>
        </w:rPr>
        <w:t xml:space="preserve">необходимых для открытия корреспондентских счетов в валюте Российской Федерации </w:t>
      </w:r>
      <w:r w:rsidR="00466523" w:rsidRPr="009A469B">
        <w:rPr>
          <w:rFonts w:ascii="Times New Roman" w:eastAsia="Calibri" w:hAnsi="Times New Roman" w:cs="Times New Roman"/>
          <w:b/>
          <w:sz w:val="20"/>
          <w:szCs w:val="20"/>
        </w:rPr>
        <w:t xml:space="preserve">(далее – РФ) </w:t>
      </w:r>
      <w:r w:rsidRPr="009A469B">
        <w:rPr>
          <w:rFonts w:ascii="Times New Roman" w:eastAsia="Calibri" w:hAnsi="Times New Roman" w:cs="Times New Roman"/>
          <w:b/>
          <w:sz w:val="20"/>
          <w:szCs w:val="20"/>
        </w:rPr>
        <w:t>и иностранной валюте для нерезидентов РФ</w:t>
      </w:r>
    </w:p>
    <w:p w14:paraId="3948D5D1" w14:textId="227C448F" w:rsidR="00611E94" w:rsidRPr="001905BA"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3D7A45">
        <w:rPr>
          <w:rFonts w:ascii="Times New Roman" w:eastAsia="Calibri" w:hAnsi="Times New Roman" w:cs="Times New Roman"/>
          <w:b/>
          <w:bCs/>
          <w:sz w:val="20"/>
          <w:szCs w:val="20"/>
        </w:rPr>
        <w:t xml:space="preserve">1. Заявление на открытие </w:t>
      </w:r>
      <w:r w:rsidR="00FD097D">
        <w:rPr>
          <w:rFonts w:ascii="Times New Roman" w:eastAsia="Calibri" w:hAnsi="Times New Roman" w:cs="Times New Roman"/>
          <w:b/>
          <w:bCs/>
          <w:sz w:val="20"/>
          <w:szCs w:val="20"/>
        </w:rPr>
        <w:t xml:space="preserve">корреспондентского </w:t>
      </w:r>
      <w:r w:rsidRPr="003D7A45">
        <w:rPr>
          <w:rFonts w:ascii="Times New Roman" w:eastAsia="Calibri" w:hAnsi="Times New Roman" w:cs="Times New Roman"/>
          <w:b/>
          <w:bCs/>
          <w:sz w:val="20"/>
          <w:szCs w:val="20"/>
        </w:rPr>
        <w:t xml:space="preserve">счета </w:t>
      </w:r>
      <w:r w:rsidRPr="003D7A45">
        <w:rPr>
          <w:rFonts w:ascii="Times New Roman" w:eastAsia="Calibri" w:hAnsi="Times New Roman" w:cs="Times New Roman"/>
          <w:sz w:val="20"/>
          <w:szCs w:val="20"/>
        </w:rPr>
        <w:t xml:space="preserve">по форме КОРРЕСПОНДЕНТА </w:t>
      </w:r>
      <w:r w:rsidRPr="001905BA">
        <w:rPr>
          <w:rFonts w:ascii="Times New Roman" w:eastAsia="Calibri" w:hAnsi="Times New Roman" w:cs="Times New Roman"/>
          <w:iCs/>
          <w:sz w:val="20"/>
          <w:szCs w:val="20"/>
        </w:rPr>
        <w:t xml:space="preserve">(оригинал, </w:t>
      </w:r>
      <w:proofErr w:type="spellStart"/>
      <w:r w:rsidRPr="001905BA">
        <w:rPr>
          <w:rFonts w:ascii="Times New Roman" w:eastAsia="Calibri" w:hAnsi="Times New Roman" w:cs="Times New Roman"/>
          <w:iCs/>
          <w:sz w:val="20"/>
          <w:szCs w:val="20"/>
        </w:rPr>
        <w:t>скрепленный</w:t>
      </w:r>
      <w:proofErr w:type="spellEnd"/>
      <w:r w:rsidRPr="001905BA">
        <w:rPr>
          <w:rFonts w:ascii="Times New Roman" w:eastAsia="Calibri" w:hAnsi="Times New Roman" w:cs="Times New Roman"/>
          <w:iCs/>
          <w:sz w:val="20"/>
          <w:szCs w:val="20"/>
        </w:rPr>
        <w:t xml:space="preserve"> оттиском печати РЕСПОНДЕНТА</w:t>
      </w:r>
      <w:r w:rsidR="00FD097D" w:rsidRPr="001905BA">
        <w:rPr>
          <w:rFonts w:ascii="Times New Roman" w:eastAsia="Calibri" w:hAnsi="Times New Roman" w:cs="Times New Roman"/>
          <w:iCs/>
          <w:sz w:val="20"/>
          <w:szCs w:val="20"/>
        </w:rPr>
        <w:t>)</w:t>
      </w:r>
      <w:r w:rsidR="00552DE1">
        <w:rPr>
          <w:rFonts w:ascii="Times New Roman" w:eastAsia="Calibri" w:hAnsi="Times New Roman" w:cs="Times New Roman"/>
          <w:iCs/>
          <w:sz w:val="20"/>
          <w:szCs w:val="20"/>
        </w:rPr>
        <w:t>.</w:t>
      </w:r>
    </w:p>
    <w:p w14:paraId="219637F6" w14:textId="77777777" w:rsidR="00FD097D" w:rsidRPr="001905BA" w:rsidRDefault="00FD097D" w:rsidP="00611E94">
      <w:pPr>
        <w:autoSpaceDE w:val="0"/>
        <w:autoSpaceDN w:val="0"/>
        <w:adjustRightInd w:val="0"/>
        <w:spacing w:after="0" w:line="240" w:lineRule="auto"/>
        <w:jc w:val="both"/>
        <w:rPr>
          <w:rFonts w:ascii="Times New Roman" w:eastAsia="Calibri" w:hAnsi="Times New Roman" w:cs="Times New Roman"/>
          <w:sz w:val="20"/>
          <w:szCs w:val="20"/>
        </w:rPr>
      </w:pPr>
    </w:p>
    <w:p w14:paraId="46AEF64F" w14:textId="165C5AB1" w:rsidR="00611E94" w:rsidRPr="001905BA" w:rsidRDefault="00611E94" w:rsidP="00611E94">
      <w:pPr>
        <w:autoSpaceDE w:val="0"/>
        <w:autoSpaceDN w:val="0"/>
        <w:adjustRightInd w:val="0"/>
        <w:spacing w:after="0" w:line="240" w:lineRule="auto"/>
        <w:jc w:val="both"/>
        <w:rPr>
          <w:rFonts w:ascii="Times New Roman" w:eastAsia="Calibri" w:hAnsi="Times New Roman" w:cs="Times New Roman"/>
          <w:iCs/>
          <w:sz w:val="20"/>
          <w:szCs w:val="20"/>
        </w:rPr>
      </w:pPr>
      <w:r w:rsidRPr="001905BA">
        <w:rPr>
          <w:rFonts w:ascii="Times New Roman" w:eastAsia="Calibri" w:hAnsi="Times New Roman" w:cs="Times New Roman"/>
          <w:b/>
          <w:bCs/>
          <w:sz w:val="20"/>
          <w:szCs w:val="20"/>
        </w:rPr>
        <w:t xml:space="preserve">2. </w:t>
      </w:r>
      <w:r w:rsidR="00AB3144" w:rsidRPr="001905BA">
        <w:rPr>
          <w:rFonts w:ascii="Times New Roman" w:eastAsia="Calibri" w:hAnsi="Times New Roman" w:cs="Times New Roman"/>
          <w:b/>
          <w:bCs/>
          <w:sz w:val="20"/>
          <w:szCs w:val="20"/>
        </w:rPr>
        <w:t>Договор корреспондентск</w:t>
      </w:r>
      <w:r w:rsidR="00A47C5F" w:rsidRPr="001905BA">
        <w:rPr>
          <w:rFonts w:ascii="Times New Roman" w:eastAsia="Calibri" w:hAnsi="Times New Roman" w:cs="Times New Roman"/>
          <w:b/>
          <w:bCs/>
          <w:sz w:val="20"/>
          <w:szCs w:val="20"/>
        </w:rPr>
        <w:t>ого</w:t>
      </w:r>
      <w:r w:rsidR="00AB3144" w:rsidRPr="001905BA">
        <w:rPr>
          <w:rFonts w:ascii="Times New Roman" w:eastAsia="Calibri" w:hAnsi="Times New Roman" w:cs="Times New Roman"/>
          <w:b/>
          <w:bCs/>
          <w:sz w:val="20"/>
          <w:szCs w:val="20"/>
        </w:rPr>
        <w:t xml:space="preserve"> </w:t>
      </w:r>
      <w:r w:rsidR="00A47C5F" w:rsidRPr="001905BA">
        <w:rPr>
          <w:rFonts w:ascii="Times New Roman" w:eastAsia="Calibri" w:hAnsi="Times New Roman" w:cs="Times New Roman"/>
          <w:b/>
          <w:bCs/>
          <w:sz w:val="20"/>
          <w:szCs w:val="20"/>
        </w:rPr>
        <w:t xml:space="preserve">счета/счетов </w:t>
      </w:r>
      <w:r w:rsidRPr="001905BA">
        <w:rPr>
          <w:rFonts w:ascii="Times New Roman" w:eastAsia="Calibri" w:hAnsi="Times New Roman" w:cs="Times New Roman"/>
          <w:sz w:val="20"/>
          <w:szCs w:val="20"/>
        </w:rPr>
        <w:t xml:space="preserve">в </w:t>
      </w:r>
      <w:r w:rsidR="00152D2C" w:rsidRPr="001905BA">
        <w:rPr>
          <w:rFonts w:ascii="Times New Roman" w:eastAsia="Calibri" w:hAnsi="Times New Roman" w:cs="Times New Roman"/>
          <w:sz w:val="20"/>
          <w:szCs w:val="20"/>
        </w:rPr>
        <w:t>2 (</w:t>
      </w:r>
      <w:r w:rsidRPr="001905BA">
        <w:rPr>
          <w:rFonts w:ascii="Times New Roman" w:eastAsia="Calibri" w:hAnsi="Times New Roman" w:cs="Times New Roman"/>
          <w:sz w:val="20"/>
          <w:szCs w:val="20"/>
        </w:rPr>
        <w:t>двух</w:t>
      </w:r>
      <w:r w:rsidR="00152D2C" w:rsidRPr="001905BA">
        <w:rPr>
          <w:rFonts w:ascii="Times New Roman" w:eastAsia="Calibri" w:hAnsi="Times New Roman" w:cs="Times New Roman"/>
          <w:sz w:val="20"/>
          <w:szCs w:val="20"/>
        </w:rPr>
        <w:t>)</w:t>
      </w:r>
      <w:r w:rsidRPr="001905BA">
        <w:rPr>
          <w:rFonts w:ascii="Times New Roman" w:eastAsia="Calibri" w:hAnsi="Times New Roman" w:cs="Times New Roman"/>
          <w:sz w:val="20"/>
          <w:szCs w:val="20"/>
        </w:rPr>
        <w:t xml:space="preserve"> экземплярах по форме КОРРЕСПОНДЕНТА </w:t>
      </w:r>
      <w:r w:rsidRPr="001905BA">
        <w:rPr>
          <w:rFonts w:ascii="Times New Roman" w:eastAsia="Calibri" w:hAnsi="Times New Roman" w:cs="Times New Roman"/>
          <w:iCs/>
          <w:sz w:val="20"/>
          <w:szCs w:val="20"/>
        </w:rPr>
        <w:t xml:space="preserve">(оригинал, </w:t>
      </w:r>
      <w:proofErr w:type="spellStart"/>
      <w:r w:rsidRPr="001905BA">
        <w:rPr>
          <w:rFonts w:ascii="Times New Roman" w:eastAsia="Calibri" w:hAnsi="Times New Roman" w:cs="Times New Roman"/>
          <w:iCs/>
          <w:sz w:val="20"/>
          <w:szCs w:val="20"/>
        </w:rPr>
        <w:t>скрепленный</w:t>
      </w:r>
      <w:proofErr w:type="spellEnd"/>
      <w:r w:rsidRPr="001905BA">
        <w:rPr>
          <w:rFonts w:ascii="Times New Roman" w:eastAsia="Calibri" w:hAnsi="Times New Roman" w:cs="Times New Roman"/>
          <w:iCs/>
          <w:sz w:val="20"/>
          <w:szCs w:val="20"/>
        </w:rPr>
        <w:t xml:space="preserve"> оттиском печати РЕСПОНДЕНТА)</w:t>
      </w:r>
      <w:r w:rsidR="00552DE1">
        <w:rPr>
          <w:rFonts w:ascii="Times New Roman" w:eastAsia="Calibri" w:hAnsi="Times New Roman" w:cs="Times New Roman"/>
          <w:iCs/>
          <w:sz w:val="20"/>
          <w:szCs w:val="20"/>
        </w:rPr>
        <w:t>.</w:t>
      </w:r>
    </w:p>
    <w:p w14:paraId="131ED9CD" w14:textId="77777777" w:rsidR="00FD097D" w:rsidRPr="001905BA" w:rsidRDefault="00FD097D" w:rsidP="00611E94">
      <w:pPr>
        <w:autoSpaceDE w:val="0"/>
        <w:autoSpaceDN w:val="0"/>
        <w:adjustRightInd w:val="0"/>
        <w:spacing w:after="0" w:line="240" w:lineRule="auto"/>
        <w:jc w:val="both"/>
        <w:rPr>
          <w:rFonts w:ascii="Times New Roman" w:eastAsia="Calibri" w:hAnsi="Times New Roman" w:cs="Times New Roman"/>
          <w:iCs/>
          <w:sz w:val="20"/>
          <w:szCs w:val="20"/>
        </w:rPr>
      </w:pPr>
    </w:p>
    <w:p w14:paraId="53284AA1" w14:textId="10A61D8F" w:rsidR="00C57E57" w:rsidRPr="00753726" w:rsidRDefault="00E62ACE" w:rsidP="00611E94">
      <w:pPr>
        <w:autoSpaceDE w:val="0"/>
        <w:autoSpaceDN w:val="0"/>
        <w:adjustRightInd w:val="0"/>
        <w:spacing w:after="0" w:line="240" w:lineRule="auto"/>
        <w:jc w:val="both"/>
        <w:rPr>
          <w:rFonts w:ascii="Times New Roman" w:eastAsia="Calibri" w:hAnsi="Times New Roman" w:cs="Times New Roman"/>
          <w:bCs/>
          <w:sz w:val="20"/>
          <w:szCs w:val="20"/>
        </w:rPr>
      </w:pPr>
      <w:r w:rsidRPr="003D7A45">
        <w:rPr>
          <w:rFonts w:ascii="Times New Roman" w:eastAsia="Calibri" w:hAnsi="Times New Roman" w:cs="Times New Roman"/>
          <w:b/>
          <w:bCs/>
          <w:sz w:val="20"/>
          <w:szCs w:val="20"/>
        </w:rPr>
        <w:t>3</w:t>
      </w:r>
      <w:r w:rsidR="00611E94" w:rsidRPr="003D7A45">
        <w:rPr>
          <w:rFonts w:ascii="Times New Roman" w:eastAsia="Calibri" w:hAnsi="Times New Roman" w:cs="Times New Roman"/>
          <w:b/>
          <w:bCs/>
          <w:sz w:val="20"/>
          <w:szCs w:val="20"/>
        </w:rPr>
        <w:t xml:space="preserve">. </w:t>
      </w:r>
      <w:r w:rsidR="00C57E57" w:rsidRPr="001D3FCD">
        <w:rPr>
          <w:rFonts w:ascii="Times New Roman" w:eastAsia="Calibri" w:hAnsi="Times New Roman" w:cs="Times New Roman"/>
          <w:b/>
          <w:bCs/>
          <w:sz w:val="20"/>
          <w:szCs w:val="20"/>
        </w:rPr>
        <w:t xml:space="preserve">Документы, подтверждающих правовой статус </w:t>
      </w:r>
      <w:r w:rsidR="00AC7B68">
        <w:rPr>
          <w:rFonts w:ascii="Times New Roman" w:eastAsia="Calibri" w:hAnsi="Times New Roman" w:cs="Times New Roman"/>
          <w:b/>
          <w:bCs/>
          <w:sz w:val="20"/>
          <w:szCs w:val="20"/>
        </w:rPr>
        <w:t>РЕСПОНДЕНТА</w:t>
      </w:r>
      <w:r w:rsidR="00635535">
        <w:rPr>
          <w:rFonts w:ascii="Times New Roman" w:eastAsia="Calibri" w:hAnsi="Times New Roman" w:cs="Times New Roman"/>
          <w:b/>
          <w:bCs/>
          <w:sz w:val="20"/>
          <w:szCs w:val="20"/>
        </w:rPr>
        <w:t xml:space="preserve"> как юридического лица</w:t>
      </w:r>
      <w:r w:rsidR="00C57E57" w:rsidRPr="001D3FCD">
        <w:rPr>
          <w:rFonts w:ascii="Times New Roman" w:eastAsia="Calibri" w:hAnsi="Times New Roman" w:cs="Times New Roman"/>
          <w:b/>
          <w:bCs/>
          <w:sz w:val="20"/>
          <w:szCs w:val="20"/>
        </w:rPr>
        <w:t>, по законодательству страны, на территории которой создан</w:t>
      </w:r>
      <w:r w:rsidR="00AC7B68">
        <w:rPr>
          <w:rFonts w:ascii="Times New Roman" w:eastAsia="Calibri" w:hAnsi="Times New Roman" w:cs="Times New Roman"/>
          <w:b/>
          <w:bCs/>
          <w:sz w:val="20"/>
          <w:szCs w:val="20"/>
        </w:rPr>
        <w:t xml:space="preserve"> РЕСПОНДЕНТ</w:t>
      </w:r>
      <w:r w:rsidR="00C57E57" w:rsidRPr="001D3FCD">
        <w:rPr>
          <w:rFonts w:ascii="Times New Roman" w:eastAsia="Calibri" w:hAnsi="Times New Roman" w:cs="Times New Roman"/>
          <w:b/>
          <w:bCs/>
          <w:sz w:val="20"/>
          <w:szCs w:val="20"/>
        </w:rPr>
        <w:t>, в частности</w:t>
      </w:r>
      <w:r w:rsidR="00AE2FCC">
        <w:rPr>
          <w:rFonts w:ascii="Times New Roman" w:eastAsia="Calibri" w:hAnsi="Times New Roman" w:cs="Times New Roman"/>
          <w:b/>
          <w:bCs/>
          <w:sz w:val="20"/>
          <w:szCs w:val="20"/>
        </w:rPr>
        <w:t>,</w:t>
      </w:r>
      <w:r w:rsidR="00C57E57" w:rsidRPr="001D3FCD">
        <w:rPr>
          <w:rFonts w:ascii="Times New Roman" w:eastAsia="Calibri" w:hAnsi="Times New Roman" w:cs="Times New Roman"/>
          <w:b/>
          <w:bCs/>
          <w:sz w:val="20"/>
          <w:szCs w:val="20"/>
        </w:rPr>
        <w:t xml:space="preserve"> учредительные документы (</w:t>
      </w:r>
      <w:proofErr w:type="gramStart"/>
      <w:r w:rsidR="00C57E57" w:rsidRPr="001D3FCD">
        <w:rPr>
          <w:rFonts w:ascii="Times New Roman" w:eastAsia="Calibri" w:hAnsi="Times New Roman" w:cs="Times New Roman"/>
          <w:b/>
          <w:bCs/>
          <w:sz w:val="20"/>
          <w:szCs w:val="20"/>
        </w:rPr>
        <w:t>например</w:t>
      </w:r>
      <w:proofErr w:type="gramEnd"/>
      <w:r w:rsidR="00C57E57" w:rsidRPr="001D3FCD">
        <w:rPr>
          <w:rFonts w:ascii="Times New Roman" w:eastAsia="Calibri" w:hAnsi="Times New Roman" w:cs="Times New Roman"/>
          <w:b/>
          <w:bCs/>
          <w:sz w:val="20"/>
          <w:szCs w:val="20"/>
        </w:rPr>
        <w:t xml:space="preserve"> устав и изменения к нему) и документы, подтверждающие государственную регистрацию </w:t>
      </w:r>
      <w:r w:rsidR="00AC7B68">
        <w:rPr>
          <w:rFonts w:ascii="Times New Roman" w:eastAsia="Calibri" w:hAnsi="Times New Roman" w:cs="Times New Roman"/>
          <w:b/>
          <w:bCs/>
          <w:sz w:val="20"/>
          <w:szCs w:val="20"/>
        </w:rPr>
        <w:t>РЕСПОНДЕНТА</w:t>
      </w:r>
      <w:r w:rsidR="00C57E57" w:rsidRPr="001D3FCD">
        <w:rPr>
          <w:rFonts w:ascii="Times New Roman" w:eastAsia="Calibri" w:hAnsi="Times New Roman" w:cs="Times New Roman"/>
          <w:b/>
          <w:bCs/>
          <w:sz w:val="20"/>
          <w:szCs w:val="20"/>
        </w:rPr>
        <w:t xml:space="preserve"> (свидетельство о государственной регистрации юридического лица), документ, подтверждающий регистрационный номер по месту учреждения и регистрации </w:t>
      </w:r>
      <w:r w:rsidR="00C57E57" w:rsidRPr="00552DE1">
        <w:rPr>
          <w:rFonts w:ascii="Times New Roman" w:eastAsia="Calibri" w:hAnsi="Times New Roman" w:cs="Times New Roman"/>
          <w:b/>
          <w:bCs/>
          <w:sz w:val="20"/>
          <w:szCs w:val="20"/>
        </w:rPr>
        <w:t>(</w:t>
      </w:r>
      <w:r w:rsidR="00C57E57" w:rsidRPr="00552DE1">
        <w:rPr>
          <w:rFonts w:ascii="Times New Roman" w:eastAsia="Calibri" w:hAnsi="Times New Roman" w:cs="Times New Roman"/>
          <w:b/>
          <w:bCs/>
          <w:iCs/>
          <w:sz w:val="20"/>
          <w:szCs w:val="20"/>
        </w:rPr>
        <w:t>при наличии</w:t>
      </w:r>
      <w:r w:rsidR="00C57E57" w:rsidRPr="00552DE1">
        <w:rPr>
          <w:rFonts w:ascii="Times New Roman" w:eastAsia="Calibri" w:hAnsi="Times New Roman" w:cs="Times New Roman"/>
          <w:bCs/>
          <w:sz w:val="20"/>
          <w:szCs w:val="20"/>
        </w:rPr>
        <w:t>)</w:t>
      </w:r>
      <w:r w:rsidR="00753726">
        <w:rPr>
          <w:rStyle w:val="ab"/>
          <w:rFonts w:ascii="Times New Roman" w:eastAsia="Calibri" w:hAnsi="Times New Roman" w:cs="Times New Roman"/>
          <w:bCs/>
          <w:sz w:val="20"/>
          <w:szCs w:val="20"/>
        </w:rPr>
        <w:footnoteReference w:id="1"/>
      </w:r>
      <w:r w:rsidR="006D2A23">
        <w:rPr>
          <w:rFonts w:ascii="Times New Roman" w:eastAsia="Calibri" w:hAnsi="Times New Roman" w:cs="Times New Roman"/>
          <w:bCs/>
          <w:sz w:val="20"/>
          <w:szCs w:val="20"/>
        </w:rPr>
        <w:t>*</w:t>
      </w:r>
      <w:r w:rsidR="00552DE1">
        <w:rPr>
          <w:rFonts w:ascii="Times New Roman" w:eastAsia="Calibri" w:hAnsi="Times New Roman" w:cs="Times New Roman"/>
          <w:bCs/>
          <w:sz w:val="20"/>
          <w:szCs w:val="20"/>
        </w:rPr>
        <w:t>.</w:t>
      </w:r>
    </w:p>
    <w:p w14:paraId="55B81C34" w14:textId="77777777" w:rsidR="00FD097D" w:rsidRDefault="00FD097D" w:rsidP="00AB0098">
      <w:pPr>
        <w:autoSpaceDE w:val="0"/>
        <w:autoSpaceDN w:val="0"/>
        <w:adjustRightInd w:val="0"/>
        <w:spacing w:after="0" w:line="240" w:lineRule="auto"/>
        <w:jc w:val="both"/>
        <w:rPr>
          <w:rFonts w:ascii="Times New Roman" w:eastAsia="Calibri" w:hAnsi="Times New Roman" w:cs="Times New Roman"/>
          <w:b/>
          <w:bCs/>
          <w:sz w:val="20"/>
          <w:szCs w:val="20"/>
        </w:rPr>
      </w:pPr>
    </w:p>
    <w:p w14:paraId="1EF32F7D" w14:textId="59903289" w:rsidR="00611E94" w:rsidRPr="001905BA" w:rsidRDefault="00C57E57" w:rsidP="00AB0098">
      <w:pPr>
        <w:autoSpaceDE w:val="0"/>
        <w:autoSpaceDN w:val="0"/>
        <w:adjustRightInd w:val="0"/>
        <w:spacing w:after="0" w:line="240" w:lineRule="auto"/>
        <w:jc w:val="both"/>
        <w:rPr>
          <w:rFonts w:ascii="Times New Roman" w:eastAsia="Calibri" w:hAnsi="Times New Roman" w:cs="Times New Roman"/>
          <w:i/>
          <w:iCs/>
          <w:sz w:val="20"/>
          <w:szCs w:val="20"/>
        </w:rPr>
      </w:pPr>
      <w:r w:rsidRPr="00B26E52">
        <w:rPr>
          <w:rFonts w:ascii="Times New Roman" w:eastAsia="Calibri" w:hAnsi="Times New Roman" w:cs="Times New Roman"/>
          <w:b/>
          <w:bCs/>
          <w:sz w:val="20"/>
          <w:szCs w:val="20"/>
        </w:rPr>
        <w:t>4</w:t>
      </w:r>
      <w:r w:rsidR="00AB0098" w:rsidRPr="00B26E52">
        <w:rPr>
          <w:rFonts w:ascii="Times New Roman" w:hAnsi="Times New Roman" w:cs="Times New Roman"/>
          <w:b/>
          <w:bCs/>
          <w:i/>
          <w:iCs/>
          <w:sz w:val="20"/>
          <w:szCs w:val="20"/>
        </w:rPr>
        <w:t xml:space="preserve"> </w:t>
      </w:r>
      <w:r w:rsidR="00AC7B68" w:rsidRPr="00AC7B68">
        <w:rPr>
          <w:rFonts w:ascii="Times New Roman" w:hAnsi="Times New Roman" w:cs="Times New Roman"/>
          <w:b/>
          <w:bCs/>
          <w:sz w:val="20"/>
          <w:szCs w:val="20"/>
        </w:rPr>
        <w:t>Лицензия либо</w:t>
      </w:r>
      <w:r w:rsidR="00AC7B68">
        <w:rPr>
          <w:rFonts w:ascii="Times New Roman" w:hAnsi="Times New Roman" w:cs="Times New Roman"/>
          <w:b/>
          <w:bCs/>
          <w:i/>
          <w:iCs/>
          <w:sz w:val="20"/>
          <w:szCs w:val="20"/>
        </w:rPr>
        <w:t xml:space="preserve"> </w:t>
      </w:r>
      <w:r w:rsidR="00AC7B68">
        <w:rPr>
          <w:rFonts w:ascii="Times New Roman" w:eastAsia="Calibri" w:hAnsi="Times New Roman" w:cs="Times New Roman"/>
          <w:b/>
          <w:bCs/>
          <w:iCs/>
          <w:sz w:val="20"/>
          <w:szCs w:val="20"/>
        </w:rPr>
        <w:t>с</w:t>
      </w:r>
      <w:r w:rsidR="00AB0098" w:rsidRPr="00B26E52">
        <w:rPr>
          <w:rFonts w:ascii="Times New Roman" w:eastAsia="Calibri" w:hAnsi="Times New Roman" w:cs="Times New Roman"/>
          <w:b/>
          <w:bCs/>
          <w:iCs/>
          <w:sz w:val="20"/>
          <w:szCs w:val="20"/>
        </w:rPr>
        <w:t>ведения о</w:t>
      </w:r>
      <w:r w:rsidR="00AB0098" w:rsidRPr="00753726">
        <w:rPr>
          <w:rFonts w:ascii="Times New Roman" w:eastAsia="Calibri" w:hAnsi="Times New Roman" w:cs="Times New Roman"/>
          <w:b/>
          <w:bCs/>
          <w:iCs/>
          <w:sz w:val="20"/>
          <w:szCs w:val="20"/>
        </w:rPr>
        <w:t xml:space="preserve">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w:t>
      </w:r>
      <w:r w:rsidR="006D2A23">
        <w:rPr>
          <w:rFonts w:ascii="Times New Roman" w:eastAsia="Calibri" w:hAnsi="Times New Roman" w:cs="Times New Roman"/>
          <w:b/>
          <w:bCs/>
          <w:iCs/>
          <w:sz w:val="20"/>
          <w:szCs w:val="20"/>
        </w:rPr>
        <w:t>*</w:t>
      </w:r>
      <w:r w:rsidR="00F42303">
        <w:rPr>
          <w:rFonts w:ascii="Times New Roman" w:eastAsia="Calibri" w:hAnsi="Times New Roman" w:cs="Times New Roman"/>
          <w:b/>
          <w:bCs/>
          <w:iCs/>
          <w:sz w:val="20"/>
          <w:szCs w:val="20"/>
        </w:rPr>
        <w:t>.</w:t>
      </w:r>
    </w:p>
    <w:p w14:paraId="778A2CF8" w14:textId="77777777" w:rsidR="00D612E7" w:rsidRDefault="00D612E7" w:rsidP="00AB0098">
      <w:pPr>
        <w:autoSpaceDE w:val="0"/>
        <w:autoSpaceDN w:val="0"/>
        <w:adjustRightInd w:val="0"/>
        <w:spacing w:after="0" w:line="240" w:lineRule="auto"/>
        <w:jc w:val="both"/>
        <w:rPr>
          <w:rFonts w:ascii="Times New Roman" w:eastAsia="Calibri" w:hAnsi="Times New Roman" w:cs="Times New Roman"/>
          <w:i/>
          <w:iCs/>
          <w:sz w:val="20"/>
          <w:szCs w:val="20"/>
        </w:rPr>
      </w:pPr>
    </w:p>
    <w:p w14:paraId="5C311259" w14:textId="017DBDD2" w:rsidR="00D612E7" w:rsidRPr="001905BA" w:rsidRDefault="00D612E7" w:rsidP="00AB0098">
      <w:pPr>
        <w:autoSpaceDE w:val="0"/>
        <w:autoSpaceDN w:val="0"/>
        <w:adjustRightInd w:val="0"/>
        <w:spacing w:after="0" w:line="240" w:lineRule="auto"/>
        <w:jc w:val="both"/>
        <w:rPr>
          <w:rFonts w:ascii="Times New Roman" w:eastAsia="Calibri" w:hAnsi="Times New Roman" w:cs="Times New Roman"/>
          <w:b/>
          <w:iCs/>
          <w:sz w:val="20"/>
          <w:szCs w:val="20"/>
        </w:rPr>
      </w:pPr>
      <w:r w:rsidRPr="00753726">
        <w:rPr>
          <w:rFonts w:ascii="Times New Roman" w:eastAsia="Calibri" w:hAnsi="Times New Roman" w:cs="Times New Roman"/>
          <w:b/>
          <w:iCs/>
          <w:sz w:val="20"/>
          <w:szCs w:val="20"/>
        </w:rPr>
        <w:t>5.</w:t>
      </w:r>
      <w:r>
        <w:rPr>
          <w:rFonts w:ascii="Times New Roman" w:eastAsia="Calibri" w:hAnsi="Times New Roman" w:cs="Times New Roman"/>
          <w:b/>
          <w:iCs/>
          <w:sz w:val="20"/>
          <w:szCs w:val="20"/>
        </w:rPr>
        <w:t xml:space="preserve"> Р</w:t>
      </w:r>
      <w:r w:rsidRPr="00D612E7">
        <w:rPr>
          <w:rFonts w:ascii="Times New Roman" w:eastAsia="Calibri" w:hAnsi="Times New Roman" w:cs="Times New Roman"/>
          <w:b/>
          <w:iCs/>
          <w:sz w:val="20"/>
          <w:szCs w:val="20"/>
        </w:rPr>
        <w:t>азрешени</w:t>
      </w:r>
      <w:r>
        <w:rPr>
          <w:rFonts w:ascii="Times New Roman" w:eastAsia="Calibri" w:hAnsi="Times New Roman" w:cs="Times New Roman"/>
          <w:b/>
          <w:iCs/>
          <w:sz w:val="20"/>
          <w:szCs w:val="20"/>
        </w:rPr>
        <w:t>е</w:t>
      </w:r>
      <w:r w:rsidRPr="00D612E7">
        <w:rPr>
          <w:rFonts w:ascii="Times New Roman" w:eastAsia="Calibri" w:hAnsi="Times New Roman" w:cs="Times New Roman"/>
          <w:b/>
          <w:iCs/>
          <w:sz w:val="20"/>
          <w:szCs w:val="20"/>
        </w:rPr>
        <w:t xml:space="preserve"> национального (центрального) банка/иного уполномоченного органа иностранного государства, если наличие такого разрешения требуется для открытия </w:t>
      </w:r>
      <w:r w:rsidR="00FD097D">
        <w:rPr>
          <w:rFonts w:ascii="Times New Roman" w:eastAsia="Calibri" w:hAnsi="Times New Roman" w:cs="Times New Roman"/>
          <w:b/>
          <w:iCs/>
          <w:sz w:val="20"/>
          <w:szCs w:val="20"/>
        </w:rPr>
        <w:t>корреспондентского с</w:t>
      </w:r>
      <w:r w:rsidRPr="00D612E7">
        <w:rPr>
          <w:rFonts w:ascii="Times New Roman" w:eastAsia="Calibri" w:hAnsi="Times New Roman" w:cs="Times New Roman"/>
          <w:b/>
          <w:iCs/>
          <w:sz w:val="20"/>
          <w:szCs w:val="20"/>
        </w:rPr>
        <w:t>чета, в соответствии с международными договорами с участием РФ или законодательством иностранного государства</w:t>
      </w:r>
      <w:r w:rsidR="006D2A23">
        <w:rPr>
          <w:rFonts w:ascii="Times New Roman" w:eastAsia="Calibri" w:hAnsi="Times New Roman" w:cs="Times New Roman"/>
          <w:b/>
          <w:iCs/>
          <w:sz w:val="20"/>
          <w:szCs w:val="20"/>
        </w:rPr>
        <w:t>*</w:t>
      </w:r>
      <w:r w:rsidR="00F42303">
        <w:rPr>
          <w:rFonts w:ascii="Times New Roman" w:eastAsia="Calibri" w:hAnsi="Times New Roman" w:cs="Times New Roman"/>
          <w:b/>
          <w:iCs/>
          <w:sz w:val="20"/>
          <w:szCs w:val="20"/>
        </w:rPr>
        <w:t>.</w:t>
      </w:r>
    </w:p>
    <w:p w14:paraId="72719F2E" w14:textId="77777777" w:rsidR="00611E94" w:rsidRPr="003D7A45" w:rsidRDefault="00611E94" w:rsidP="00611E94">
      <w:pPr>
        <w:autoSpaceDE w:val="0"/>
        <w:autoSpaceDN w:val="0"/>
        <w:adjustRightInd w:val="0"/>
        <w:spacing w:after="0" w:line="240" w:lineRule="auto"/>
        <w:jc w:val="both"/>
        <w:rPr>
          <w:rFonts w:ascii="Times New Roman" w:eastAsia="Calibri" w:hAnsi="Times New Roman" w:cs="Times New Roman"/>
          <w:i/>
          <w:iCs/>
          <w:sz w:val="20"/>
          <w:szCs w:val="20"/>
        </w:rPr>
      </w:pPr>
    </w:p>
    <w:p w14:paraId="0BF4A093" w14:textId="0A842445" w:rsidR="00611E94" w:rsidRPr="003D7A45" w:rsidRDefault="00E62ACE" w:rsidP="00611E94">
      <w:pPr>
        <w:autoSpaceDE w:val="0"/>
        <w:autoSpaceDN w:val="0"/>
        <w:adjustRightInd w:val="0"/>
        <w:spacing w:after="0" w:line="240" w:lineRule="auto"/>
        <w:jc w:val="both"/>
        <w:rPr>
          <w:rFonts w:ascii="Times New Roman" w:eastAsia="Calibri" w:hAnsi="Times New Roman" w:cs="Times New Roman"/>
          <w:sz w:val="20"/>
          <w:szCs w:val="20"/>
        </w:rPr>
      </w:pPr>
      <w:r w:rsidRPr="003D7A45">
        <w:rPr>
          <w:rFonts w:ascii="Times New Roman" w:eastAsia="Calibri" w:hAnsi="Times New Roman" w:cs="Times New Roman"/>
          <w:b/>
          <w:bCs/>
          <w:sz w:val="20"/>
          <w:szCs w:val="20"/>
        </w:rPr>
        <w:t>6</w:t>
      </w:r>
      <w:r w:rsidR="00611E94" w:rsidRPr="003D7A45">
        <w:rPr>
          <w:rFonts w:ascii="Times New Roman" w:eastAsia="Calibri" w:hAnsi="Times New Roman" w:cs="Times New Roman"/>
          <w:b/>
          <w:bCs/>
          <w:sz w:val="20"/>
          <w:szCs w:val="20"/>
        </w:rPr>
        <w:t xml:space="preserve">. Свидетельство о постановке на </w:t>
      </w:r>
      <w:proofErr w:type="spellStart"/>
      <w:r w:rsidR="00611E94" w:rsidRPr="003D7A45">
        <w:rPr>
          <w:rFonts w:ascii="Times New Roman" w:eastAsia="Calibri" w:hAnsi="Times New Roman" w:cs="Times New Roman"/>
          <w:b/>
          <w:bCs/>
          <w:sz w:val="20"/>
          <w:szCs w:val="20"/>
        </w:rPr>
        <w:t>учет</w:t>
      </w:r>
      <w:proofErr w:type="spellEnd"/>
      <w:r w:rsidR="00611E94" w:rsidRPr="003D7A45">
        <w:rPr>
          <w:rFonts w:ascii="Times New Roman" w:eastAsia="Calibri" w:hAnsi="Times New Roman" w:cs="Times New Roman"/>
          <w:b/>
          <w:bCs/>
          <w:sz w:val="20"/>
          <w:szCs w:val="20"/>
        </w:rPr>
        <w:t xml:space="preserve"> в налоговом органе по месту регистрации</w:t>
      </w:r>
      <w:r w:rsidR="006D2A23">
        <w:rPr>
          <w:rFonts w:ascii="Times New Roman" w:eastAsia="Calibri" w:hAnsi="Times New Roman" w:cs="Times New Roman"/>
          <w:b/>
          <w:bCs/>
          <w:sz w:val="20"/>
          <w:szCs w:val="20"/>
        </w:rPr>
        <w:t>*</w:t>
      </w:r>
      <w:r w:rsidR="00F42303">
        <w:rPr>
          <w:rFonts w:ascii="Times New Roman" w:eastAsia="Calibri" w:hAnsi="Times New Roman" w:cs="Times New Roman"/>
          <w:b/>
          <w:bCs/>
          <w:sz w:val="20"/>
          <w:szCs w:val="20"/>
        </w:rPr>
        <w:t>.</w:t>
      </w:r>
    </w:p>
    <w:p w14:paraId="42C0DA6E" w14:textId="77777777" w:rsidR="00611E94" w:rsidRPr="003D7A45" w:rsidRDefault="00611E94" w:rsidP="00611E94">
      <w:pPr>
        <w:autoSpaceDE w:val="0"/>
        <w:autoSpaceDN w:val="0"/>
        <w:adjustRightInd w:val="0"/>
        <w:spacing w:after="0" w:line="240" w:lineRule="auto"/>
        <w:jc w:val="both"/>
        <w:rPr>
          <w:rFonts w:ascii="Times New Roman" w:eastAsia="Calibri" w:hAnsi="Times New Roman" w:cs="Times New Roman"/>
          <w:i/>
          <w:iCs/>
          <w:sz w:val="20"/>
          <w:szCs w:val="20"/>
        </w:rPr>
      </w:pPr>
    </w:p>
    <w:p w14:paraId="7B887C2F" w14:textId="0AB80784" w:rsidR="00611E94" w:rsidRPr="003D7A45" w:rsidRDefault="00E62ACE" w:rsidP="00611E94">
      <w:pPr>
        <w:autoSpaceDE w:val="0"/>
        <w:autoSpaceDN w:val="0"/>
        <w:adjustRightInd w:val="0"/>
        <w:spacing w:after="0" w:line="240" w:lineRule="auto"/>
        <w:jc w:val="both"/>
        <w:rPr>
          <w:rFonts w:ascii="Times New Roman" w:eastAsia="Calibri" w:hAnsi="Times New Roman" w:cs="Times New Roman"/>
          <w:sz w:val="20"/>
          <w:szCs w:val="20"/>
        </w:rPr>
      </w:pPr>
      <w:r w:rsidRPr="003D7A45">
        <w:rPr>
          <w:rFonts w:ascii="Times New Roman" w:eastAsia="Calibri" w:hAnsi="Times New Roman" w:cs="Times New Roman"/>
          <w:b/>
          <w:bCs/>
          <w:sz w:val="20"/>
          <w:szCs w:val="20"/>
        </w:rPr>
        <w:t>7</w:t>
      </w:r>
      <w:r w:rsidR="00611E94" w:rsidRPr="003D7A45">
        <w:rPr>
          <w:rFonts w:ascii="Times New Roman" w:eastAsia="Calibri" w:hAnsi="Times New Roman" w:cs="Times New Roman"/>
          <w:b/>
          <w:bCs/>
          <w:sz w:val="20"/>
          <w:szCs w:val="20"/>
        </w:rPr>
        <w:t xml:space="preserve">. Свидетельство о постановке на </w:t>
      </w:r>
      <w:proofErr w:type="spellStart"/>
      <w:r w:rsidR="00611E94" w:rsidRPr="003D7A45">
        <w:rPr>
          <w:rFonts w:ascii="Times New Roman" w:eastAsia="Calibri" w:hAnsi="Times New Roman" w:cs="Times New Roman"/>
          <w:b/>
          <w:bCs/>
          <w:sz w:val="20"/>
          <w:szCs w:val="20"/>
        </w:rPr>
        <w:t>учет</w:t>
      </w:r>
      <w:proofErr w:type="spellEnd"/>
      <w:r w:rsidR="00611E94" w:rsidRPr="003D7A45">
        <w:rPr>
          <w:rFonts w:ascii="Times New Roman" w:eastAsia="Calibri" w:hAnsi="Times New Roman" w:cs="Times New Roman"/>
          <w:b/>
          <w:bCs/>
          <w:sz w:val="20"/>
          <w:szCs w:val="20"/>
        </w:rPr>
        <w:t xml:space="preserve"> в налоговом органе РФ</w:t>
      </w:r>
      <w:r w:rsidR="00FD097D">
        <w:rPr>
          <w:rFonts w:ascii="Times New Roman" w:eastAsia="Calibri" w:hAnsi="Times New Roman" w:cs="Times New Roman"/>
          <w:b/>
          <w:bCs/>
          <w:sz w:val="20"/>
          <w:szCs w:val="20"/>
        </w:rPr>
        <w:t>*</w:t>
      </w:r>
      <w:r w:rsidR="00F42303">
        <w:rPr>
          <w:rFonts w:ascii="Times New Roman" w:eastAsia="Calibri" w:hAnsi="Times New Roman" w:cs="Times New Roman"/>
          <w:b/>
          <w:bCs/>
          <w:sz w:val="20"/>
          <w:szCs w:val="20"/>
        </w:rPr>
        <w:t>.</w:t>
      </w:r>
    </w:p>
    <w:p w14:paraId="3E110931" w14:textId="77777777" w:rsidR="00611E94" w:rsidRPr="003D7A45"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p>
    <w:p w14:paraId="65FA8948" w14:textId="4EA945DF" w:rsidR="00FC7F52" w:rsidRPr="009A469B" w:rsidRDefault="00E62ACE" w:rsidP="00FC7F52">
      <w:pPr>
        <w:autoSpaceDE w:val="0"/>
        <w:autoSpaceDN w:val="0"/>
        <w:adjustRightInd w:val="0"/>
        <w:spacing w:after="0" w:line="240" w:lineRule="auto"/>
        <w:jc w:val="both"/>
        <w:rPr>
          <w:rFonts w:ascii="Times New Roman" w:hAnsi="Times New Roman" w:cs="Times New Roman"/>
          <w:sz w:val="20"/>
          <w:szCs w:val="20"/>
        </w:rPr>
      </w:pPr>
      <w:r w:rsidRPr="003D7A45">
        <w:rPr>
          <w:rFonts w:ascii="Times New Roman" w:eastAsia="Calibri" w:hAnsi="Times New Roman" w:cs="Times New Roman"/>
          <w:b/>
          <w:bCs/>
          <w:sz w:val="20"/>
          <w:szCs w:val="20"/>
        </w:rPr>
        <w:t>8</w:t>
      </w:r>
      <w:r w:rsidR="00611E94" w:rsidRPr="003D7A45">
        <w:rPr>
          <w:rFonts w:ascii="Times New Roman" w:eastAsia="Calibri" w:hAnsi="Times New Roman" w:cs="Times New Roman"/>
          <w:b/>
          <w:bCs/>
          <w:sz w:val="20"/>
          <w:szCs w:val="20"/>
        </w:rPr>
        <w:t xml:space="preserve">. </w:t>
      </w:r>
      <w:r w:rsidR="00FC7F52" w:rsidRPr="009A469B">
        <w:rPr>
          <w:rFonts w:ascii="Times New Roman" w:hAnsi="Times New Roman" w:cs="Times New Roman"/>
          <w:sz w:val="20"/>
          <w:szCs w:val="20"/>
        </w:rPr>
        <w:t xml:space="preserve">Карточка с образцами подписей и оттиска печати </w:t>
      </w:r>
      <w:r w:rsidR="00FC7F52" w:rsidRPr="009A469B">
        <w:rPr>
          <w:rFonts w:ascii="Times New Roman" w:eastAsia="Calibri" w:hAnsi="Times New Roman" w:cs="Times New Roman"/>
          <w:sz w:val="20"/>
          <w:szCs w:val="20"/>
        </w:rPr>
        <w:t xml:space="preserve">(далее – </w:t>
      </w:r>
      <w:r w:rsidR="00FC7F52" w:rsidRPr="009A469B">
        <w:rPr>
          <w:rFonts w:ascii="Times New Roman" w:eastAsia="Calibri" w:hAnsi="Times New Roman" w:cs="Times New Roman"/>
          <w:b/>
          <w:bCs/>
          <w:sz w:val="20"/>
          <w:szCs w:val="20"/>
        </w:rPr>
        <w:t>КОП</w:t>
      </w:r>
      <w:r w:rsidR="00FC7F52" w:rsidRPr="009A469B">
        <w:rPr>
          <w:rFonts w:ascii="Times New Roman" w:eastAsia="Calibri" w:hAnsi="Times New Roman" w:cs="Times New Roman"/>
          <w:sz w:val="20"/>
          <w:szCs w:val="20"/>
        </w:rPr>
        <w:t xml:space="preserve">) </w:t>
      </w:r>
      <w:r w:rsidR="00FC7F52" w:rsidRPr="009A469B">
        <w:rPr>
          <w:rFonts w:ascii="Times New Roman" w:eastAsia="Calibri" w:hAnsi="Times New Roman" w:cs="Times New Roman"/>
          <w:i/>
          <w:iCs/>
          <w:sz w:val="20"/>
          <w:szCs w:val="20"/>
        </w:rPr>
        <w:t>(оригинал)</w:t>
      </w:r>
      <w:r w:rsidR="00FC7F52" w:rsidRPr="009A469B">
        <w:rPr>
          <w:rFonts w:ascii="Times New Roman" w:eastAsia="Calibri" w:hAnsi="Times New Roman" w:cs="Times New Roman"/>
          <w:sz w:val="20"/>
          <w:szCs w:val="20"/>
        </w:rPr>
        <w:t xml:space="preserve">. </w:t>
      </w:r>
      <w:r w:rsidR="00FC7F52" w:rsidRPr="009A469B">
        <w:rPr>
          <w:rFonts w:ascii="Times New Roman" w:hAnsi="Times New Roman" w:cs="Times New Roman"/>
          <w:sz w:val="20"/>
          <w:szCs w:val="20"/>
        </w:rPr>
        <w:t xml:space="preserve">КОП должна быть оформлена по форме КОРРЕСПОНДЕНТА (размещена на сайте: </w:t>
      </w:r>
      <w:hyperlink r:id="rId9" w:history="1">
        <w:r w:rsidR="00FC7F52" w:rsidRPr="003C22EB">
          <w:rPr>
            <w:rStyle w:val="a3"/>
            <w:rFonts w:ascii="Times New Roman" w:hAnsi="Times New Roman" w:cs="Times New Roman"/>
            <w:sz w:val="20"/>
            <w:szCs w:val="20"/>
          </w:rPr>
          <w:t>https://mbbru.ru/banks/settlement-services/</w:t>
        </w:r>
      </w:hyperlink>
      <w:r w:rsidR="00FC7F52" w:rsidRPr="003C22EB">
        <w:rPr>
          <w:rFonts w:ascii="Times New Roman" w:hAnsi="Times New Roman" w:cs="Times New Roman"/>
          <w:sz w:val="20"/>
          <w:szCs w:val="20"/>
        </w:rPr>
        <w:t xml:space="preserve">) </w:t>
      </w:r>
      <w:r w:rsidR="00FC7F52" w:rsidRPr="009A469B">
        <w:rPr>
          <w:rFonts w:ascii="Times New Roman" w:hAnsi="Times New Roman" w:cs="Times New Roman"/>
          <w:sz w:val="20"/>
          <w:szCs w:val="20"/>
        </w:rPr>
        <w:t xml:space="preserve">либо </w:t>
      </w:r>
      <w:r w:rsidR="00175FED" w:rsidRPr="009A469B">
        <w:rPr>
          <w:rFonts w:ascii="Times New Roman" w:hAnsi="Times New Roman" w:cs="Times New Roman"/>
          <w:sz w:val="20"/>
          <w:szCs w:val="20"/>
        </w:rPr>
        <w:t xml:space="preserve">по форме </w:t>
      </w:r>
      <w:r w:rsidR="00FC7F52" w:rsidRPr="009A469B">
        <w:rPr>
          <w:rFonts w:ascii="Times New Roman" w:hAnsi="Times New Roman" w:cs="Times New Roman"/>
          <w:sz w:val="20"/>
          <w:szCs w:val="20"/>
        </w:rPr>
        <w:t xml:space="preserve">РЕСПОНДЕНТА, при этом в ней должны быть указаны сведения, содержащиеся </w:t>
      </w:r>
      <w:proofErr w:type="gramStart"/>
      <w:r w:rsidR="00FC7F52" w:rsidRPr="009A469B">
        <w:rPr>
          <w:rFonts w:ascii="Times New Roman" w:hAnsi="Times New Roman" w:cs="Times New Roman"/>
          <w:sz w:val="20"/>
          <w:szCs w:val="20"/>
        </w:rPr>
        <w:t>в</w:t>
      </w:r>
      <w:proofErr w:type="gramEnd"/>
      <w:r w:rsidR="00FC7F52" w:rsidRPr="009A469B">
        <w:rPr>
          <w:rFonts w:ascii="Times New Roman" w:hAnsi="Times New Roman" w:cs="Times New Roman"/>
          <w:sz w:val="20"/>
          <w:szCs w:val="20"/>
        </w:rPr>
        <w:t xml:space="preserve"> </w:t>
      </w:r>
      <w:proofErr w:type="gramStart"/>
      <w:r w:rsidR="00FC7F52" w:rsidRPr="009A469B">
        <w:rPr>
          <w:rFonts w:ascii="Times New Roman" w:hAnsi="Times New Roman" w:cs="Times New Roman"/>
          <w:sz w:val="20"/>
          <w:szCs w:val="20"/>
        </w:rPr>
        <w:t>КОП</w:t>
      </w:r>
      <w:proofErr w:type="gramEnd"/>
      <w:r w:rsidR="00FC7F52" w:rsidRPr="009A469B">
        <w:rPr>
          <w:rFonts w:ascii="Times New Roman" w:hAnsi="Times New Roman" w:cs="Times New Roman"/>
          <w:sz w:val="20"/>
          <w:szCs w:val="20"/>
        </w:rPr>
        <w:t xml:space="preserve"> по форме КОРРЕСПОНДЕНТА. Подлинность собственноручных подписей лиц, </w:t>
      </w:r>
      <w:proofErr w:type="spellStart"/>
      <w:r w:rsidR="00FC7F52" w:rsidRPr="009A469B">
        <w:rPr>
          <w:rFonts w:ascii="Times New Roman" w:hAnsi="Times New Roman" w:cs="Times New Roman"/>
          <w:sz w:val="20"/>
          <w:szCs w:val="20"/>
        </w:rPr>
        <w:t>наделенных</w:t>
      </w:r>
      <w:proofErr w:type="spellEnd"/>
      <w:r w:rsidR="00FC7F52" w:rsidRPr="009A469B">
        <w:rPr>
          <w:rFonts w:ascii="Times New Roman" w:hAnsi="Times New Roman" w:cs="Times New Roman"/>
          <w:sz w:val="20"/>
          <w:szCs w:val="20"/>
        </w:rPr>
        <w:t xml:space="preserve"> правом подписи, должна быть засвидетельствована нотариально.</w:t>
      </w:r>
    </w:p>
    <w:p w14:paraId="6C72ABC1" w14:textId="4EEA5C98" w:rsidR="00611E94" w:rsidRPr="00552DE1" w:rsidRDefault="00D93A05" w:rsidP="00611E94">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b/>
          <w:bCs/>
          <w:sz w:val="20"/>
          <w:szCs w:val="20"/>
        </w:rPr>
        <w:t>И</w:t>
      </w:r>
      <w:r w:rsidR="00611E94" w:rsidRPr="009A469B">
        <w:rPr>
          <w:rFonts w:ascii="Times New Roman" w:eastAsia="Calibri" w:hAnsi="Times New Roman" w:cs="Times New Roman"/>
          <w:b/>
          <w:bCs/>
          <w:sz w:val="20"/>
          <w:szCs w:val="20"/>
        </w:rPr>
        <w:t xml:space="preserve">ли Альбом с образцами </w:t>
      </w:r>
      <w:r w:rsidR="00611E94" w:rsidRPr="00552DE1">
        <w:rPr>
          <w:rFonts w:ascii="Times New Roman" w:eastAsia="Calibri" w:hAnsi="Times New Roman" w:cs="Times New Roman"/>
          <w:b/>
          <w:bCs/>
          <w:sz w:val="20"/>
          <w:szCs w:val="20"/>
        </w:rPr>
        <w:t xml:space="preserve">подписей и оттиска печати </w:t>
      </w:r>
      <w:r w:rsidR="00611E94" w:rsidRPr="00552DE1">
        <w:rPr>
          <w:rFonts w:ascii="Times New Roman" w:eastAsia="Calibri" w:hAnsi="Times New Roman" w:cs="Times New Roman"/>
          <w:iCs/>
          <w:sz w:val="20"/>
          <w:szCs w:val="20"/>
        </w:rPr>
        <w:t>(оригинал)</w:t>
      </w:r>
      <w:r w:rsidR="00611E94" w:rsidRPr="00552DE1">
        <w:rPr>
          <w:rFonts w:ascii="Times New Roman" w:eastAsia="Calibri" w:hAnsi="Times New Roman" w:cs="Times New Roman"/>
          <w:sz w:val="20"/>
          <w:szCs w:val="20"/>
        </w:rPr>
        <w:t xml:space="preserve"> – должен быть заверен подписью ЕИО и </w:t>
      </w:r>
      <w:proofErr w:type="spellStart"/>
      <w:r w:rsidR="00611E94" w:rsidRPr="00552DE1">
        <w:rPr>
          <w:rFonts w:ascii="Times New Roman" w:eastAsia="Calibri" w:hAnsi="Times New Roman" w:cs="Times New Roman"/>
          <w:sz w:val="20"/>
          <w:szCs w:val="20"/>
        </w:rPr>
        <w:t>скреп</w:t>
      </w:r>
      <w:r w:rsidR="00331B14" w:rsidRPr="00552DE1">
        <w:rPr>
          <w:rFonts w:ascii="Times New Roman" w:eastAsia="Calibri" w:hAnsi="Times New Roman" w:cs="Times New Roman"/>
          <w:sz w:val="20"/>
          <w:szCs w:val="20"/>
        </w:rPr>
        <w:t>лен</w:t>
      </w:r>
      <w:proofErr w:type="spellEnd"/>
      <w:r w:rsidR="00331B14" w:rsidRPr="00552DE1">
        <w:rPr>
          <w:rFonts w:ascii="Times New Roman" w:eastAsia="Calibri" w:hAnsi="Times New Roman" w:cs="Times New Roman"/>
          <w:sz w:val="20"/>
          <w:szCs w:val="20"/>
        </w:rPr>
        <w:t xml:space="preserve"> оттиском печати РЕСПОНДЕНТА либо </w:t>
      </w:r>
      <w:r w:rsidR="00331B14" w:rsidRPr="00552DE1">
        <w:rPr>
          <w:rFonts w:ascii="Times New Roman" w:eastAsia="Calibri" w:hAnsi="Times New Roman" w:cs="Times New Roman"/>
          <w:b/>
          <w:bCs/>
          <w:sz w:val="20"/>
          <w:szCs w:val="20"/>
        </w:rPr>
        <w:t>Альбом с образцами подписей и оттиска печати</w:t>
      </w:r>
      <w:r w:rsidR="00FC7F52" w:rsidRPr="00552DE1">
        <w:rPr>
          <w:rFonts w:ascii="Times New Roman" w:eastAsia="Calibri" w:hAnsi="Times New Roman" w:cs="Times New Roman"/>
          <w:b/>
          <w:bCs/>
          <w:sz w:val="20"/>
          <w:szCs w:val="20"/>
        </w:rPr>
        <w:t>,</w:t>
      </w:r>
      <w:r w:rsidR="00331B14" w:rsidRPr="00552DE1">
        <w:rPr>
          <w:rFonts w:ascii="Times New Roman" w:eastAsia="Calibri" w:hAnsi="Times New Roman" w:cs="Times New Roman"/>
          <w:sz w:val="20"/>
          <w:szCs w:val="20"/>
        </w:rPr>
        <w:t xml:space="preserve"> изготовленный типографским способом.</w:t>
      </w:r>
    </w:p>
    <w:p w14:paraId="15133AA4" w14:textId="0FEF123B" w:rsidR="00611E94" w:rsidRPr="00552DE1" w:rsidRDefault="00611E94" w:rsidP="00611E94">
      <w:pPr>
        <w:autoSpaceDE w:val="0"/>
        <w:autoSpaceDN w:val="0"/>
        <w:adjustRightInd w:val="0"/>
        <w:spacing w:after="0" w:line="240" w:lineRule="auto"/>
        <w:jc w:val="both"/>
        <w:rPr>
          <w:rFonts w:ascii="Times New Roman" w:eastAsia="Calibri" w:hAnsi="Times New Roman" w:cs="Times New Roman"/>
          <w:b/>
          <w:bCs/>
          <w:sz w:val="20"/>
          <w:szCs w:val="20"/>
        </w:rPr>
      </w:pPr>
      <w:proofErr w:type="gramStart"/>
      <w:r w:rsidRPr="00552DE1">
        <w:rPr>
          <w:rFonts w:ascii="Times New Roman" w:eastAsia="Calibri" w:hAnsi="Times New Roman" w:cs="Times New Roman"/>
          <w:b/>
          <w:bCs/>
          <w:sz w:val="20"/>
          <w:szCs w:val="20"/>
        </w:rPr>
        <w:t>В</w:t>
      </w:r>
      <w:proofErr w:type="gramEnd"/>
      <w:r w:rsidRPr="00552DE1">
        <w:rPr>
          <w:rFonts w:ascii="Times New Roman" w:eastAsia="Calibri" w:hAnsi="Times New Roman" w:cs="Times New Roman"/>
          <w:b/>
          <w:bCs/>
          <w:sz w:val="20"/>
          <w:szCs w:val="20"/>
        </w:rPr>
        <w:t xml:space="preserve"> </w:t>
      </w:r>
      <w:proofErr w:type="gramStart"/>
      <w:r w:rsidRPr="00552DE1">
        <w:rPr>
          <w:rFonts w:ascii="Times New Roman" w:eastAsia="Calibri" w:hAnsi="Times New Roman" w:cs="Times New Roman"/>
          <w:b/>
          <w:bCs/>
          <w:sz w:val="20"/>
          <w:szCs w:val="20"/>
        </w:rPr>
        <w:t>КОП</w:t>
      </w:r>
      <w:proofErr w:type="gramEnd"/>
      <w:r w:rsidRPr="00552DE1">
        <w:rPr>
          <w:rFonts w:ascii="Times New Roman" w:eastAsia="Calibri" w:hAnsi="Times New Roman" w:cs="Times New Roman"/>
          <w:b/>
          <w:bCs/>
          <w:sz w:val="20"/>
          <w:szCs w:val="20"/>
        </w:rPr>
        <w:t xml:space="preserve"> или Альбоме должно быть указано не менее </w:t>
      </w:r>
      <w:r w:rsidR="004B200E" w:rsidRPr="00552DE1">
        <w:rPr>
          <w:rFonts w:ascii="Times New Roman" w:eastAsia="Calibri" w:hAnsi="Times New Roman" w:cs="Times New Roman"/>
          <w:b/>
          <w:bCs/>
          <w:sz w:val="20"/>
          <w:szCs w:val="20"/>
        </w:rPr>
        <w:t>2 (</w:t>
      </w:r>
      <w:r w:rsidRPr="00552DE1">
        <w:rPr>
          <w:rFonts w:ascii="Times New Roman" w:eastAsia="Calibri" w:hAnsi="Times New Roman" w:cs="Times New Roman"/>
          <w:b/>
          <w:bCs/>
          <w:sz w:val="20"/>
          <w:szCs w:val="20"/>
        </w:rPr>
        <w:t>двух</w:t>
      </w:r>
      <w:r w:rsidR="004B200E" w:rsidRPr="00552DE1">
        <w:rPr>
          <w:rFonts w:ascii="Times New Roman" w:eastAsia="Calibri" w:hAnsi="Times New Roman" w:cs="Times New Roman"/>
          <w:b/>
          <w:bCs/>
          <w:sz w:val="20"/>
          <w:szCs w:val="20"/>
        </w:rPr>
        <w:t>)</w:t>
      </w:r>
      <w:r w:rsidRPr="00552DE1">
        <w:rPr>
          <w:rFonts w:ascii="Times New Roman" w:eastAsia="Calibri" w:hAnsi="Times New Roman" w:cs="Times New Roman"/>
          <w:b/>
          <w:bCs/>
          <w:sz w:val="20"/>
          <w:szCs w:val="20"/>
        </w:rPr>
        <w:t xml:space="preserve"> подписей.</w:t>
      </w:r>
    </w:p>
    <w:p w14:paraId="1DBD6DD0" w14:textId="6A43A36E" w:rsidR="00611E94" w:rsidRPr="00552DE1" w:rsidRDefault="00611E94" w:rsidP="00611E94">
      <w:pPr>
        <w:autoSpaceDE w:val="0"/>
        <w:autoSpaceDN w:val="0"/>
        <w:adjustRightInd w:val="0"/>
        <w:spacing w:after="0" w:line="240" w:lineRule="auto"/>
        <w:jc w:val="both"/>
        <w:rPr>
          <w:rFonts w:ascii="Times New Roman" w:eastAsia="Calibri" w:hAnsi="Times New Roman" w:cs="Times New Roman"/>
          <w:b/>
          <w:bCs/>
          <w:sz w:val="20"/>
          <w:szCs w:val="20"/>
        </w:rPr>
      </w:pPr>
      <w:r w:rsidRPr="00552DE1">
        <w:rPr>
          <w:rFonts w:ascii="Times New Roman" w:eastAsia="Calibri" w:hAnsi="Times New Roman" w:cs="Times New Roman"/>
          <w:b/>
          <w:bCs/>
          <w:sz w:val="20"/>
          <w:szCs w:val="20"/>
        </w:rPr>
        <w:t>Иное количество подписей, а также возможные сочетания подписей определяются отдельн</w:t>
      </w:r>
      <w:r w:rsidR="00466523" w:rsidRPr="00552DE1">
        <w:rPr>
          <w:rFonts w:ascii="Times New Roman" w:eastAsia="Calibri" w:hAnsi="Times New Roman" w:cs="Times New Roman"/>
          <w:b/>
          <w:bCs/>
          <w:sz w:val="20"/>
          <w:szCs w:val="20"/>
        </w:rPr>
        <w:t>ым</w:t>
      </w:r>
      <w:r w:rsidRPr="00552DE1">
        <w:rPr>
          <w:rFonts w:ascii="Times New Roman" w:eastAsia="Calibri" w:hAnsi="Times New Roman" w:cs="Times New Roman"/>
          <w:b/>
          <w:bCs/>
          <w:sz w:val="20"/>
          <w:szCs w:val="20"/>
        </w:rPr>
        <w:t xml:space="preserve"> соглашени</w:t>
      </w:r>
      <w:r w:rsidR="00466523" w:rsidRPr="00552DE1">
        <w:rPr>
          <w:rFonts w:ascii="Times New Roman" w:eastAsia="Calibri" w:hAnsi="Times New Roman" w:cs="Times New Roman"/>
          <w:b/>
          <w:bCs/>
          <w:sz w:val="20"/>
          <w:szCs w:val="20"/>
        </w:rPr>
        <w:t>ем</w:t>
      </w:r>
      <w:r w:rsidRPr="00552DE1">
        <w:rPr>
          <w:rFonts w:ascii="Times New Roman" w:eastAsia="Calibri" w:hAnsi="Times New Roman" w:cs="Times New Roman"/>
          <w:b/>
          <w:bCs/>
          <w:sz w:val="20"/>
          <w:szCs w:val="20"/>
        </w:rPr>
        <w:t xml:space="preserve"> по форме, </w:t>
      </w:r>
      <w:proofErr w:type="spellStart"/>
      <w:r w:rsidRPr="00552DE1">
        <w:rPr>
          <w:rFonts w:ascii="Times New Roman" w:eastAsia="Calibri" w:hAnsi="Times New Roman" w:cs="Times New Roman"/>
          <w:b/>
          <w:bCs/>
          <w:sz w:val="20"/>
          <w:szCs w:val="20"/>
        </w:rPr>
        <w:t>утвержденной</w:t>
      </w:r>
      <w:proofErr w:type="spellEnd"/>
      <w:r w:rsidRPr="00552DE1">
        <w:rPr>
          <w:rFonts w:ascii="Times New Roman" w:eastAsia="Calibri" w:hAnsi="Times New Roman" w:cs="Times New Roman"/>
          <w:b/>
          <w:bCs/>
          <w:sz w:val="20"/>
          <w:szCs w:val="20"/>
        </w:rPr>
        <w:t xml:space="preserve"> КОРРЕСПОНДЕНТОМ.</w:t>
      </w:r>
    </w:p>
    <w:p w14:paraId="072A7BF0" w14:textId="07F83CA8" w:rsidR="00611E94" w:rsidRPr="00552DE1" w:rsidRDefault="00331B14" w:rsidP="00611E94">
      <w:pPr>
        <w:autoSpaceDE w:val="0"/>
        <w:autoSpaceDN w:val="0"/>
        <w:adjustRightInd w:val="0"/>
        <w:spacing w:after="0" w:line="240" w:lineRule="auto"/>
        <w:jc w:val="both"/>
        <w:rPr>
          <w:rFonts w:ascii="Times New Roman" w:eastAsia="Calibri" w:hAnsi="Times New Roman" w:cs="Times New Roman"/>
          <w:bCs/>
          <w:sz w:val="20"/>
          <w:szCs w:val="20"/>
        </w:rPr>
      </w:pPr>
      <w:r w:rsidRPr="00552DE1">
        <w:rPr>
          <w:rFonts w:ascii="Times New Roman" w:eastAsia="Calibri" w:hAnsi="Times New Roman" w:cs="Times New Roman"/>
          <w:bCs/>
          <w:sz w:val="20"/>
          <w:szCs w:val="20"/>
        </w:rPr>
        <w:t>В случае представления КОРРЕСПОНДЕНТУ Альбома на английском языке заверенного перевода на русский язык не требуется.</w:t>
      </w:r>
    </w:p>
    <w:p w14:paraId="7FDB9F73" w14:textId="77777777" w:rsidR="00331B14" w:rsidRPr="00552DE1" w:rsidRDefault="00331B14" w:rsidP="00611E94">
      <w:pPr>
        <w:autoSpaceDE w:val="0"/>
        <w:autoSpaceDN w:val="0"/>
        <w:adjustRightInd w:val="0"/>
        <w:spacing w:after="0" w:line="240" w:lineRule="auto"/>
        <w:jc w:val="both"/>
        <w:rPr>
          <w:rFonts w:ascii="Times New Roman" w:eastAsia="Calibri" w:hAnsi="Times New Roman" w:cs="Times New Roman"/>
          <w:b/>
          <w:bCs/>
          <w:sz w:val="20"/>
          <w:szCs w:val="20"/>
        </w:rPr>
      </w:pPr>
    </w:p>
    <w:p w14:paraId="03E16295" w14:textId="4986B39D" w:rsidR="00611E94" w:rsidRPr="00552DE1" w:rsidRDefault="00E62ACE" w:rsidP="00611E94">
      <w:pPr>
        <w:autoSpaceDE w:val="0"/>
        <w:autoSpaceDN w:val="0"/>
        <w:adjustRightInd w:val="0"/>
        <w:spacing w:after="0" w:line="240" w:lineRule="auto"/>
        <w:jc w:val="both"/>
        <w:rPr>
          <w:rFonts w:ascii="Times New Roman" w:eastAsia="Calibri" w:hAnsi="Times New Roman" w:cs="Times New Roman"/>
          <w:sz w:val="20"/>
          <w:szCs w:val="20"/>
        </w:rPr>
      </w:pPr>
      <w:r w:rsidRPr="00552DE1">
        <w:rPr>
          <w:rFonts w:ascii="Times New Roman" w:eastAsia="Calibri" w:hAnsi="Times New Roman" w:cs="Times New Roman"/>
          <w:b/>
          <w:bCs/>
          <w:sz w:val="20"/>
          <w:szCs w:val="20"/>
        </w:rPr>
        <w:t>9</w:t>
      </w:r>
      <w:r w:rsidR="00611E94" w:rsidRPr="00552DE1">
        <w:rPr>
          <w:rFonts w:ascii="Times New Roman" w:eastAsia="Calibri" w:hAnsi="Times New Roman" w:cs="Times New Roman"/>
          <w:b/>
          <w:bCs/>
          <w:sz w:val="20"/>
          <w:szCs w:val="20"/>
        </w:rPr>
        <w:t xml:space="preserve">. Документы, подтверждающие полномочия </w:t>
      </w:r>
      <w:r w:rsidR="00983547" w:rsidRPr="00552DE1">
        <w:rPr>
          <w:rFonts w:ascii="Times New Roman" w:eastAsia="Calibri" w:hAnsi="Times New Roman" w:cs="Times New Roman"/>
          <w:b/>
          <w:bCs/>
          <w:sz w:val="20"/>
          <w:szCs w:val="20"/>
        </w:rPr>
        <w:t>Единоличного исполнительного органа (далее - ЕИО)</w:t>
      </w:r>
      <w:r w:rsidR="00552DE1" w:rsidRPr="00552DE1">
        <w:rPr>
          <w:rFonts w:ascii="Times New Roman" w:eastAsia="Calibri" w:hAnsi="Times New Roman" w:cs="Times New Roman"/>
          <w:sz w:val="20"/>
          <w:szCs w:val="20"/>
        </w:rPr>
        <w:t>*</w:t>
      </w:r>
      <w:r w:rsidR="00F42303">
        <w:rPr>
          <w:rFonts w:ascii="Times New Roman" w:eastAsia="Calibri" w:hAnsi="Times New Roman" w:cs="Times New Roman"/>
          <w:sz w:val="20"/>
          <w:szCs w:val="20"/>
        </w:rPr>
        <w:t>:</w:t>
      </w:r>
    </w:p>
    <w:p w14:paraId="788FB109" w14:textId="3EE105FB" w:rsidR="00611E94" w:rsidRPr="00552DE1"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552DE1">
        <w:rPr>
          <w:rFonts w:ascii="Times New Roman" w:eastAsia="Calibri" w:hAnsi="Times New Roman" w:cs="Times New Roman"/>
          <w:b/>
          <w:bCs/>
          <w:sz w:val="20"/>
          <w:szCs w:val="20"/>
        </w:rPr>
        <w:t xml:space="preserve">1) </w:t>
      </w:r>
      <w:r w:rsidRPr="00552DE1">
        <w:rPr>
          <w:rFonts w:ascii="Times New Roman" w:eastAsia="Calibri" w:hAnsi="Times New Roman" w:cs="Times New Roman"/>
          <w:sz w:val="20"/>
          <w:szCs w:val="20"/>
        </w:rPr>
        <w:t>Решение компетентного органа управления РЕСПОНДЕНТА об избрании (назначении) ЕИО:</w:t>
      </w:r>
    </w:p>
    <w:p w14:paraId="3B87AE57" w14:textId="77777777" w:rsidR="00611E94" w:rsidRPr="00552DE1" w:rsidRDefault="00611E94" w:rsidP="00611E94">
      <w:pPr>
        <w:autoSpaceDE w:val="0"/>
        <w:autoSpaceDN w:val="0"/>
        <w:adjustRightInd w:val="0"/>
        <w:spacing w:after="0" w:line="240" w:lineRule="auto"/>
        <w:jc w:val="both"/>
        <w:rPr>
          <w:rFonts w:ascii="Times New Roman" w:eastAsia="Calibri" w:hAnsi="Times New Roman" w:cs="Times New Roman"/>
          <w:iCs/>
          <w:sz w:val="20"/>
          <w:szCs w:val="20"/>
        </w:rPr>
      </w:pPr>
      <w:r w:rsidRPr="00552DE1">
        <w:rPr>
          <w:rFonts w:ascii="Times New Roman" w:eastAsia="Calibri" w:hAnsi="Times New Roman" w:cs="Times New Roman"/>
          <w:b/>
          <w:bCs/>
          <w:sz w:val="20"/>
          <w:szCs w:val="20"/>
        </w:rPr>
        <w:t xml:space="preserve">(а) </w:t>
      </w:r>
      <w:r w:rsidRPr="00552DE1">
        <w:rPr>
          <w:rFonts w:ascii="Times New Roman" w:eastAsia="Calibri" w:hAnsi="Times New Roman" w:cs="Times New Roman"/>
          <w:sz w:val="20"/>
          <w:szCs w:val="20"/>
        </w:rPr>
        <w:t>протокол общего собрания участников (акционеров)</w:t>
      </w:r>
      <w:r w:rsidRPr="00552DE1">
        <w:rPr>
          <w:rFonts w:ascii="Times New Roman" w:eastAsia="Calibri" w:hAnsi="Times New Roman" w:cs="Times New Roman"/>
          <w:iCs/>
          <w:sz w:val="20"/>
          <w:szCs w:val="20"/>
        </w:rPr>
        <w:t>, или</w:t>
      </w:r>
    </w:p>
    <w:p w14:paraId="5F38140C" w14:textId="77777777" w:rsidR="00611E94" w:rsidRPr="00552DE1" w:rsidRDefault="00611E94" w:rsidP="00611E94">
      <w:pPr>
        <w:autoSpaceDE w:val="0"/>
        <w:autoSpaceDN w:val="0"/>
        <w:adjustRightInd w:val="0"/>
        <w:spacing w:after="0" w:line="240" w:lineRule="auto"/>
        <w:jc w:val="both"/>
        <w:rPr>
          <w:rFonts w:ascii="Times New Roman" w:eastAsia="Calibri" w:hAnsi="Times New Roman" w:cs="Times New Roman"/>
          <w:iCs/>
          <w:sz w:val="20"/>
          <w:szCs w:val="20"/>
        </w:rPr>
      </w:pPr>
      <w:r w:rsidRPr="00552DE1">
        <w:rPr>
          <w:rFonts w:ascii="Times New Roman" w:eastAsia="Calibri" w:hAnsi="Times New Roman" w:cs="Times New Roman"/>
          <w:b/>
          <w:bCs/>
          <w:sz w:val="20"/>
          <w:szCs w:val="20"/>
        </w:rPr>
        <w:t xml:space="preserve">(б) </w:t>
      </w:r>
      <w:r w:rsidRPr="00552DE1">
        <w:rPr>
          <w:rFonts w:ascii="Times New Roman" w:eastAsia="Calibri" w:hAnsi="Times New Roman" w:cs="Times New Roman"/>
          <w:sz w:val="20"/>
          <w:szCs w:val="20"/>
        </w:rPr>
        <w:t>решение единственного участника (акционера)</w:t>
      </w:r>
      <w:r w:rsidRPr="00552DE1">
        <w:rPr>
          <w:rFonts w:ascii="Times New Roman" w:eastAsia="Calibri" w:hAnsi="Times New Roman" w:cs="Times New Roman"/>
          <w:iCs/>
          <w:sz w:val="20"/>
          <w:szCs w:val="20"/>
        </w:rPr>
        <w:t>, или</w:t>
      </w:r>
    </w:p>
    <w:p w14:paraId="05660567" w14:textId="77777777" w:rsidR="00611E94" w:rsidRPr="00552DE1"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552DE1">
        <w:rPr>
          <w:rFonts w:ascii="Times New Roman" w:eastAsia="Calibri" w:hAnsi="Times New Roman" w:cs="Times New Roman"/>
          <w:b/>
          <w:bCs/>
          <w:sz w:val="20"/>
          <w:szCs w:val="20"/>
        </w:rPr>
        <w:t xml:space="preserve">(в) </w:t>
      </w:r>
      <w:r w:rsidRPr="00552DE1">
        <w:rPr>
          <w:rFonts w:ascii="Times New Roman" w:eastAsia="Calibri" w:hAnsi="Times New Roman" w:cs="Times New Roman"/>
          <w:sz w:val="20"/>
          <w:szCs w:val="20"/>
        </w:rPr>
        <w:t xml:space="preserve">протокол Совета директоров (Наблюдательного совета и т.п.) </w:t>
      </w:r>
      <w:r w:rsidRPr="00552DE1">
        <w:rPr>
          <w:rFonts w:ascii="Times New Roman" w:eastAsia="Calibri" w:hAnsi="Times New Roman" w:cs="Times New Roman"/>
          <w:iCs/>
          <w:sz w:val="20"/>
          <w:szCs w:val="20"/>
        </w:rPr>
        <w:t>(если ЕИО избирается (назначается) данным органом)</w:t>
      </w:r>
      <w:r w:rsidRPr="00552DE1">
        <w:rPr>
          <w:rFonts w:ascii="Times New Roman" w:eastAsia="Calibri" w:hAnsi="Times New Roman" w:cs="Times New Roman"/>
          <w:sz w:val="20"/>
          <w:szCs w:val="20"/>
        </w:rPr>
        <w:t>.</w:t>
      </w:r>
    </w:p>
    <w:p w14:paraId="695C21F0" w14:textId="589EBF21" w:rsidR="00E43638" w:rsidRPr="00F42303" w:rsidRDefault="00E43638" w:rsidP="00E43638">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b/>
          <w:sz w:val="20"/>
          <w:szCs w:val="20"/>
        </w:rPr>
        <w:t>2)</w:t>
      </w:r>
      <w:r w:rsidRPr="00F42303">
        <w:rPr>
          <w:rFonts w:ascii="Times New Roman" w:eastAsia="Calibri" w:hAnsi="Times New Roman" w:cs="Times New Roman"/>
          <w:sz w:val="20"/>
          <w:szCs w:val="20"/>
        </w:rPr>
        <w:t xml:space="preserve"> Решение Общего собрания участников (акционеров)/единственного участника (акционера) об избрании Совета директоров (Наблюдательного совета и т.п</w:t>
      </w:r>
      <w:r w:rsidR="00711C08" w:rsidRPr="00F42303">
        <w:rPr>
          <w:rFonts w:ascii="Times New Roman" w:eastAsia="Calibri" w:hAnsi="Times New Roman" w:cs="Times New Roman"/>
          <w:sz w:val="20"/>
          <w:szCs w:val="20"/>
        </w:rPr>
        <w:t>.</w:t>
      </w:r>
      <w:r w:rsidRPr="00F42303">
        <w:rPr>
          <w:rFonts w:ascii="Times New Roman" w:eastAsia="Calibri" w:hAnsi="Times New Roman" w:cs="Times New Roman"/>
          <w:sz w:val="20"/>
          <w:szCs w:val="20"/>
        </w:rPr>
        <w:t>)</w:t>
      </w:r>
      <w:r w:rsidR="004B200E" w:rsidRPr="00F42303">
        <w:rPr>
          <w:rFonts w:ascii="Times New Roman" w:eastAsia="Calibri" w:hAnsi="Times New Roman" w:cs="Times New Roman"/>
          <w:sz w:val="20"/>
          <w:szCs w:val="20"/>
        </w:rPr>
        <w:t>, принявшего решение об избрании ЕИО</w:t>
      </w:r>
      <w:r w:rsidRPr="00F42303">
        <w:rPr>
          <w:rFonts w:ascii="Times New Roman" w:eastAsia="Calibri" w:hAnsi="Times New Roman" w:cs="Times New Roman"/>
          <w:sz w:val="20"/>
          <w:szCs w:val="20"/>
        </w:rPr>
        <w:t xml:space="preserve"> </w:t>
      </w:r>
      <w:r w:rsidRPr="00F42303">
        <w:rPr>
          <w:rFonts w:ascii="Times New Roman" w:eastAsia="Calibri" w:hAnsi="Times New Roman" w:cs="Times New Roman"/>
          <w:iCs/>
          <w:sz w:val="20"/>
          <w:szCs w:val="20"/>
        </w:rPr>
        <w:t xml:space="preserve">(если ЕИО избирается (назначается) </w:t>
      </w:r>
      <w:r w:rsidR="00466523" w:rsidRPr="00F42303">
        <w:rPr>
          <w:rFonts w:ascii="Times New Roman" w:eastAsia="Calibri" w:hAnsi="Times New Roman" w:cs="Times New Roman"/>
          <w:iCs/>
          <w:sz w:val="20"/>
          <w:szCs w:val="20"/>
        </w:rPr>
        <w:t>Советом директоро</w:t>
      </w:r>
      <w:r w:rsidR="004B200E" w:rsidRPr="00F42303">
        <w:rPr>
          <w:rFonts w:ascii="Times New Roman" w:eastAsia="Calibri" w:hAnsi="Times New Roman" w:cs="Times New Roman"/>
          <w:iCs/>
          <w:sz w:val="20"/>
          <w:szCs w:val="20"/>
        </w:rPr>
        <w:t>в</w:t>
      </w:r>
      <w:r w:rsidR="00466523" w:rsidRPr="00F42303">
        <w:rPr>
          <w:rFonts w:ascii="Times New Roman" w:eastAsia="Calibri" w:hAnsi="Times New Roman" w:cs="Times New Roman"/>
          <w:iCs/>
          <w:sz w:val="20"/>
          <w:szCs w:val="20"/>
        </w:rPr>
        <w:t xml:space="preserve"> (Наблюдательным советом и т.п</w:t>
      </w:r>
      <w:r w:rsidR="00C949AC" w:rsidRPr="00F42303">
        <w:rPr>
          <w:rFonts w:ascii="Times New Roman" w:eastAsia="Calibri" w:hAnsi="Times New Roman" w:cs="Times New Roman"/>
          <w:iCs/>
          <w:sz w:val="20"/>
          <w:szCs w:val="20"/>
        </w:rPr>
        <w:t>.</w:t>
      </w:r>
      <w:r w:rsidRPr="00F42303">
        <w:rPr>
          <w:rFonts w:ascii="Times New Roman" w:eastAsia="Calibri" w:hAnsi="Times New Roman" w:cs="Times New Roman"/>
          <w:iCs/>
          <w:sz w:val="20"/>
          <w:szCs w:val="20"/>
        </w:rPr>
        <w:t>)</w:t>
      </w:r>
      <w:r w:rsidR="00C949AC" w:rsidRPr="00F42303">
        <w:rPr>
          <w:rFonts w:ascii="Times New Roman" w:eastAsia="Calibri" w:hAnsi="Times New Roman" w:cs="Times New Roman"/>
          <w:iCs/>
          <w:sz w:val="20"/>
          <w:szCs w:val="20"/>
        </w:rPr>
        <w:t>.</w:t>
      </w:r>
    </w:p>
    <w:p w14:paraId="35E9E941" w14:textId="0E70ED32" w:rsidR="00611E94" w:rsidRPr="00F42303" w:rsidRDefault="00E43638"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b/>
          <w:bCs/>
          <w:sz w:val="20"/>
          <w:szCs w:val="20"/>
        </w:rPr>
        <w:lastRenderedPageBreak/>
        <w:t>3</w:t>
      </w:r>
      <w:r w:rsidR="00611E94" w:rsidRPr="00F42303">
        <w:rPr>
          <w:rFonts w:ascii="Times New Roman" w:eastAsia="Calibri" w:hAnsi="Times New Roman" w:cs="Times New Roman"/>
          <w:b/>
          <w:bCs/>
          <w:sz w:val="20"/>
          <w:szCs w:val="20"/>
        </w:rPr>
        <w:t xml:space="preserve">) </w:t>
      </w:r>
      <w:r w:rsidR="00611E94" w:rsidRPr="00F42303">
        <w:rPr>
          <w:rFonts w:ascii="Times New Roman" w:eastAsia="Calibri" w:hAnsi="Times New Roman" w:cs="Times New Roman"/>
          <w:sz w:val="20"/>
          <w:szCs w:val="20"/>
        </w:rPr>
        <w:t>Приказ о вступлении в должность (о переводе на должность/</w:t>
      </w:r>
      <w:proofErr w:type="spellStart"/>
      <w:r w:rsidR="00611E94" w:rsidRPr="00F42303">
        <w:rPr>
          <w:rFonts w:ascii="Times New Roman" w:eastAsia="Calibri" w:hAnsi="Times New Roman" w:cs="Times New Roman"/>
          <w:sz w:val="20"/>
          <w:szCs w:val="20"/>
        </w:rPr>
        <w:t>приеме</w:t>
      </w:r>
      <w:proofErr w:type="spellEnd"/>
      <w:r w:rsidR="00611E94" w:rsidRPr="00F42303">
        <w:rPr>
          <w:rFonts w:ascii="Times New Roman" w:eastAsia="Calibri" w:hAnsi="Times New Roman" w:cs="Times New Roman"/>
          <w:sz w:val="20"/>
          <w:szCs w:val="20"/>
        </w:rPr>
        <w:t xml:space="preserve"> на работу в должности) лица, избранного в качестве ЕИО</w:t>
      </w:r>
      <w:r w:rsidR="00F42303">
        <w:rPr>
          <w:rFonts w:ascii="Times New Roman" w:eastAsia="Calibri" w:hAnsi="Times New Roman" w:cs="Times New Roman"/>
          <w:sz w:val="20"/>
          <w:szCs w:val="20"/>
        </w:rPr>
        <w:t>.</w:t>
      </w:r>
    </w:p>
    <w:p w14:paraId="69A63C3A" w14:textId="77777777"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p>
    <w:p w14:paraId="29616034" w14:textId="12C08EAE"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b/>
          <w:bCs/>
          <w:sz w:val="20"/>
          <w:szCs w:val="20"/>
        </w:rPr>
        <w:t>1</w:t>
      </w:r>
      <w:r w:rsidR="00E62ACE" w:rsidRPr="00F42303">
        <w:rPr>
          <w:rFonts w:ascii="Times New Roman" w:eastAsia="Calibri" w:hAnsi="Times New Roman" w:cs="Times New Roman"/>
          <w:b/>
          <w:bCs/>
          <w:sz w:val="20"/>
          <w:szCs w:val="20"/>
        </w:rPr>
        <w:t>0</w:t>
      </w:r>
      <w:r w:rsidRPr="00F42303">
        <w:rPr>
          <w:rFonts w:ascii="Times New Roman" w:eastAsia="Calibri" w:hAnsi="Times New Roman" w:cs="Times New Roman"/>
          <w:b/>
          <w:bCs/>
          <w:sz w:val="20"/>
          <w:szCs w:val="20"/>
        </w:rPr>
        <w:t xml:space="preserve">. Документы, подтверждающие полномочия лиц, </w:t>
      </w:r>
      <w:proofErr w:type="spellStart"/>
      <w:r w:rsidRPr="00F42303">
        <w:rPr>
          <w:rFonts w:ascii="Times New Roman" w:eastAsia="Calibri" w:hAnsi="Times New Roman" w:cs="Times New Roman"/>
          <w:b/>
          <w:bCs/>
          <w:sz w:val="20"/>
          <w:szCs w:val="20"/>
        </w:rPr>
        <w:t>наделенных</w:t>
      </w:r>
      <w:proofErr w:type="spellEnd"/>
      <w:r w:rsidRPr="00F42303">
        <w:rPr>
          <w:rFonts w:ascii="Times New Roman" w:eastAsia="Calibri" w:hAnsi="Times New Roman" w:cs="Times New Roman"/>
          <w:b/>
          <w:bCs/>
          <w:sz w:val="20"/>
          <w:szCs w:val="20"/>
        </w:rPr>
        <w:t xml:space="preserve"> правом подписи, на распоряжение денежными средствами на </w:t>
      </w:r>
      <w:r w:rsidR="00466523" w:rsidRPr="00F42303">
        <w:rPr>
          <w:rFonts w:ascii="Times New Roman" w:eastAsia="Calibri" w:hAnsi="Times New Roman" w:cs="Times New Roman"/>
          <w:b/>
          <w:bCs/>
          <w:sz w:val="20"/>
          <w:szCs w:val="20"/>
        </w:rPr>
        <w:t xml:space="preserve">корреспондентском </w:t>
      </w:r>
      <w:proofErr w:type="spellStart"/>
      <w:r w:rsidRPr="00F42303">
        <w:rPr>
          <w:rFonts w:ascii="Times New Roman" w:eastAsia="Calibri" w:hAnsi="Times New Roman" w:cs="Times New Roman"/>
          <w:b/>
          <w:bCs/>
          <w:sz w:val="20"/>
          <w:szCs w:val="20"/>
        </w:rPr>
        <w:t>счете</w:t>
      </w:r>
      <w:proofErr w:type="spellEnd"/>
      <w:r w:rsidRPr="00F42303">
        <w:rPr>
          <w:rFonts w:ascii="Times New Roman" w:eastAsia="Calibri" w:hAnsi="Times New Roman" w:cs="Times New Roman"/>
          <w:b/>
          <w:bCs/>
          <w:sz w:val="20"/>
          <w:szCs w:val="20"/>
        </w:rPr>
        <w:t>, в том числе с использованием аналога собственноручной подписи (в случае если это предусмотрено договором с КОРРЕСПОНДЕНТОМ)</w:t>
      </w:r>
      <w:r w:rsidR="00081C76" w:rsidRPr="00F42303">
        <w:rPr>
          <w:rFonts w:ascii="Times New Roman" w:eastAsia="Calibri" w:hAnsi="Times New Roman" w:cs="Times New Roman"/>
          <w:iCs/>
          <w:sz w:val="20"/>
          <w:szCs w:val="20"/>
        </w:rPr>
        <w:t>*</w:t>
      </w:r>
      <w:r w:rsidRPr="00F42303">
        <w:rPr>
          <w:rFonts w:ascii="Times New Roman" w:eastAsia="Calibri" w:hAnsi="Times New Roman" w:cs="Times New Roman"/>
          <w:sz w:val="20"/>
          <w:szCs w:val="20"/>
        </w:rPr>
        <w:t>:</w:t>
      </w:r>
    </w:p>
    <w:p w14:paraId="17B46A48" w14:textId="01C4B4E1"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b/>
          <w:bCs/>
          <w:sz w:val="20"/>
          <w:szCs w:val="20"/>
        </w:rPr>
        <w:t xml:space="preserve">(а) </w:t>
      </w:r>
      <w:r w:rsidRPr="00F42303">
        <w:rPr>
          <w:rFonts w:ascii="Times New Roman" w:eastAsia="Calibri" w:hAnsi="Times New Roman" w:cs="Times New Roman"/>
          <w:sz w:val="20"/>
          <w:szCs w:val="20"/>
        </w:rPr>
        <w:t>приказы</w:t>
      </w:r>
      <w:r w:rsidRPr="00F42303">
        <w:rPr>
          <w:rFonts w:ascii="Times New Roman" w:eastAsia="Calibri" w:hAnsi="Times New Roman" w:cs="Times New Roman"/>
          <w:iCs/>
          <w:sz w:val="20"/>
          <w:szCs w:val="20"/>
        </w:rPr>
        <w:t xml:space="preserve"> </w:t>
      </w:r>
      <w:r w:rsidRPr="00F42303">
        <w:rPr>
          <w:rFonts w:ascii="Times New Roman" w:eastAsia="Calibri" w:hAnsi="Times New Roman" w:cs="Times New Roman"/>
          <w:sz w:val="20"/>
          <w:szCs w:val="20"/>
        </w:rPr>
        <w:t xml:space="preserve">о </w:t>
      </w:r>
      <w:proofErr w:type="spellStart"/>
      <w:r w:rsidRPr="00F42303">
        <w:rPr>
          <w:rFonts w:ascii="Times New Roman" w:eastAsia="Calibri" w:hAnsi="Times New Roman" w:cs="Times New Roman"/>
          <w:sz w:val="20"/>
          <w:szCs w:val="20"/>
        </w:rPr>
        <w:t>приеме</w:t>
      </w:r>
      <w:proofErr w:type="spellEnd"/>
      <w:r w:rsidRPr="00F42303">
        <w:rPr>
          <w:rFonts w:ascii="Times New Roman" w:eastAsia="Calibri" w:hAnsi="Times New Roman" w:cs="Times New Roman"/>
          <w:sz w:val="20"/>
          <w:szCs w:val="20"/>
        </w:rPr>
        <w:t xml:space="preserve"> на работу (о назначении или переводе на должность) всех указанных </w:t>
      </w:r>
      <w:proofErr w:type="gramStart"/>
      <w:r w:rsidRPr="00F42303">
        <w:rPr>
          <w:rFonts w:ascii="Times New Roman" w:eastAsia="Calibri" w:hAnsi="Times New Roman" w:cs="Times New Roman"/>
          <w:sz w:val="20"/>
          <w:szCs w:val="20"/>
        </w:rPr>
        <w:t>в</w:t>
      </w:r>
      <w:proofErr w:type="gramEnd"/>
      <w:r w:rsidRPr="00F42303">
        <w:rPr>
          <w:rFonts w:ascii="Times New Roman" w:eastAsia="Calibri" w:hAnsi="Times New Roman" w:cs="Times New Roman"/>
          <w:sz w:val="20"/>
          <w:szCs w:val="20"/>
        </w:rPr>
        <w:t xml:space="preserve"> </w:t>
      </w:r>
      <w:proofErr w:type="gramStart"/>
      <w:r w:rsidRPr="00F42303">
        <w:rPr>
          <w:rFonts w:ascii="Times New Roman" w:eastAsia="Calibri" w:hAnsi="Times New Roman" w:cs="Times New Roman"/>
          <w:sz w:val="20"/>
          <w:szCs w:val="20"/>
        </w:rPr>
        <w:t>КОП</w:t>
      </w:r>
      <w:proofErr w:type="gramEnd"/>
      <w:r w:rsidRPr="00F42303">
        <w:rPr>
          <w:rFonts w:ascii="Times New Roman" w:eastAsia="Calibri" w:hAnsi="Times New Roman" w:cs="Times New Roman"/>
          <w:sz w:val="20"/>
          <w:szCs w:val="20"/>
        </w:rPr>
        <w:t>/Альбоме лиц, подписанные ЕИО или иным уполномоченным ЕИО лицом;</w:t>
      </w:r>
    </w:p>
    <w:p w14:paraId="7F5E1941" w14:textId="77777777"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b/>
          <w:bCs/>
          <w:sz w:val="20"/>
          <w:szCs w:val="20"/>
        </w:rPr>
        <w:t xml:space="preserve">(б) </w:t>
      </w:r>
      <w:r w:rsidRPr="00F42303">
        <w:rPr>
          <w:rFonts w:ascii="Times New Roman" w:eastAsia="Calibri" w:hAnsi="Times New Roman" w:cs="Times New Roman"/>
          <w:sz w:val="20"/>
          <w:szCs w:val="20"/>
        </w:rPr>
        <w:t xml:space="preserve">для лиц, </w:t>
      </w:r>
      <w:proofErr w:type="spellStart"/>
      <w:r w:rsidRPr="00F42303">
        <w:rPr>
          <w:rFonts w:ascii="Times New Roman" w:eastAsia="Calibri" w:hAnsi="Times New Roman" w:cs="Times New Roman"/>
          <w:sz w:val="20"/>
          <w:szCs w:val="20"/>
        </w:rPr>
        <w:t>наделенных</w:t>
      </w:r>
      <w:proofErr w:type="spellEnd"/>
      <w:r w:rsidRPr="00F42303">
        <w:rPr>
          <w:rFonts w:ascii="Times New Roman" w:eastAsia="Calibri" w:hAnsi="Times New Roman" w:cs="Times New Roman"/>
          <w:sz w:val="20"/>
          <w:szCs w:val="20"/>
        </w:rPr>
        <w:t xml:space="preserve"> правом подписи:</w:t>
      </w:r>
    </w:p>
    <w:p w14:paraId="57FBCF4B" w14:textId="52E32CD7"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sz w:val="20"/>
          <w:szCs w:val="20"/>
        </w:rPr>
        <w:t>– распорядительные акты (приказы)</w:t>
      </w:r>
      <w:r w:rsidRPr="00F42303">
        <w:rPr>
          <w:rFonts w:ascii="Times New Roman" w:eastAsia="Calibri" w:hAnsi="Times New Roman" w:cs="Times New Roman"/>
          <w:iCs/>
          <w:sz w:val="20"/>
          <w:szCs w:val="20"/>
        </w:rPr>
        <w:t xml:space="preserve"> </w:t>
      </w:r>
      <w:r w:rsidRPr="00F42303">
        <w:rPr>
          <w:rFonts w:ascii="Times New Roman" w:eastAsia="Calibri" w:hAnsi="Times New Roman" w:cs="Times New Roman"/>
          <w:sz w:val="20"/>
          <w:szCs w:val="20"/>
        </w:rPr>
        <w:t>о предоставлении права подписи денежно-</w:t>
      </w:r>
      <w:proofErr w:type="spellStart"/>
      <w:r w:rsidRPr="00F42303">
        <w:rPr>
          <w:rFonts w:ascii="Times New Roman" w:eastAsia="Calibri" w:hAnsi="Times New Roman" w:cs="Times New Roman"/>
          <w:sz w:val="20"/>
          <w:szCs w:val="20"/>
        </w:rPr>
        <w:t>расчетных</w:t>
      </w:r>
      <w:proofErr w:type="spellEnd"/>
      <w:r w:rsidRPr="00F42303">
        <w:rPr>
          <w:rFonts w:ascii="Times New Roman" w:eastAsia="Calibri" w:hAnsi="Times New Roman" w:cs="Times New Roman"/>
          <w:sz w:val="20"/>
          <w:szCs w:val="20"/>
        </w:rPr>
        <w:t xml:space="preserve"> документов; </w:t>
      </w:r>
      <w:r w:rsidR="00C22353" w:rsidRPr="00F42303">
        <w:rPr>
          <w:rFonts w:ascii="Times New Roman" w:eastAsia="Calibri" w:hAnsi="Times New Roman" w:cs="Times New Roman"/>
          <w:sz w:val="20"/>
          <w:szCs w:val="20"/>
        </w:rPr>
        <w:t>и/</w:t>
      </w:r>
      <w:r w:rsidRPr="00F42303">
        <w:rPr>
          <w:rFonts w:ascii="Times New Roman" w:eastAsia="Calibri" w:hAnsi="Times New Roman" w:cs="Times New Roman"/>
          <w:sz w:val="20"/>
          <w:szCs w:val="20"/>
        </w:rPr>
        <w:t>или</w:t>
      </w:r>
    </w:p>
    <w:p w14:paraId="724C53AC" w14:textId="77777777"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sz w:val="20"/>
          <w:szCs w:val="20"/>
        </w:rPr>
        <w:t>– доверенности, подписанные ЕИО или иным лицом, уполномоченным ЕИО, о предоставлении права подписи денежно-</w:t>
      </w:r>
      <w:proofErr w:type="spellStart"/>
      <w:r w:rsidRPr="00F42303">
        <w:rPr>
          <w:rFonts w:ascii="Times New Roman" w:eastAsia="Calibri" w:hAnsi="Times New Roman" w:cs="Times New Roman"/>
          <w:sz w:val="20"/>
          <w:szCs w:val="20"/>
        </w:rPr>
        <w:t>расчетных</w:t>
      </w:r>
      <w:proofErr w:type="spellEnd"/>
      <w:r w:rsidRPr="00F42303">
        <w:rPr>
          <w:rFonts w:ascii="Times New Roman" w:eastAsia="Calibri" w:hAnsi="Times New Roman" w:cs="Times New Roman"/>
          <w:sz w:val="20"/>
          <w:szCs w:val="20"/>
        </w:rPr>
        <w:t xml:space="preserve"> документов;</w:t>
      </w:r>
    </w:p>
    <w:p w14:paraId="7532EF1B" w14:textId="3F6CFE57"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iCs/>
          <w:sz w:val="20"/>
          <w:szCs w:val="20"/>
        </w:rPr>
      </w:pPr>
      <w:r w:rsidRPr="00F42303">
        <w:rPr>
          <w:rFonts w:ascii="Times New Roman" w:eastAsia="Calibri" w:hAnsi="Times New Roman" w:cs="Times New Roman"/>
          <w:iCs/>
          <w:sz w:val="20"/>
          <w:szCs w:val="20"/>
        </w:rPr>
        <w:t>В случае наделения лиц правами использования аналога собственноручной подписи, данное полномочие также прямо указывается в соответствующем документе о наделении правом подписи</w:t>
      </w:r>
      <w:r w:rsidR="00F42303">
        <w:rPr>
          <w:rFonts w:ascii="Times New Roman" w:eastAsia="Calibri" w:hAnsi="Times New Roman" w:cs="Times New Roman"/>
          <w:iCs/>
          <w:sz w:val="20"/>
          <w:szCs w:val="20"/>
        </w:rPr>
        <w:t>.</w:t>
      </w:r>
    </w:p>
    <w:p w14:paraId="3E0BE84D" w14:textId="77777777"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iCs/>
          <w:sz w:val="20"/>
          <w:szCs w:val="20"/>
        </w:rPr>
      </w:pPr>
    </w:p>
    <w:p w14:paraId="69DBB7CC" w14:textId="1971B853"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iCs/>
          <w:sz w:val="20"/>
          <w:szCs w:val="20"/>
        </w:rPr>
      </w:pPr>
      <w:r w:rsidRPr="00F42303">
        <w:rPr>
          <w:rFonts w:ascii="Times New Roman" w:eastAsia="Calibri" w:hAnsi="Times New Roman" w:cs="Times New Roman"/>
          <w:b/>
          <w:bCs/>
          <w:sz w:val="20"/>
          <w:szCs w:val="20"/>
        </w:rPr>
        <w:t>1</w:t>
      </w:r>
      <w:r w:rsidR="00E62ACE" w:rsidRPr="00F42303">
        <w:rPr>
          <w:rFonts w:ascii="Times New Roman" w:eastAsia="Calibri" w:hAnsi="Times New Roman" w:cs="Times New Roman"/>
          <w:b/>
          <w:bCs/>
          <w:sz w:val="20"/>
          <w:szCs w:val="20"/>
        </w:rPr>
        <w:t>1</w:t>
      </w:r>
      <w:r w:rsidRPr="00F42303">
        <w:rPr>
          <w:rFonts w:ascii="Times New Roman" w:eastAsia="Calibri" w:hAnsi="Times New Roman" w:cs="Times New Roman"/>
          <w:b/>
          <w:bCs/>
          <w:sz w:val="20"/>
          <w:szCs w:val="20"/>
        </w:rPr>
        <w:t xml:space="preserve">. </w:t>
      </w:r>
      <w:proofErr w:type="gramStart"/>
      <w:r w:rsidRPr="00F42303">
        <w:rPr>
          <w:rFonts w:ascii="Times New Roman" w:eastAsia="Calibri" w:hAnsi="Times New Roman" w:cs="Times New Roman"/>
          <w:b/>
          <w:bCs/>
          <w:sz w:val="20"/>
          <w:szCs w:val="20"/>
        </w:rPr>
        <w:t>П</w:t>
      </w:r>
      <w:r w:rsidRPr="00F42303">
        <w:rPr>
          <w:rFonts w:ascii="Times New Roman" w:eastAsia="Calibri" w:hAnsi="Times New Roman" w:cs="Times New Roman"/>
          <w:b/>
          <w:iCs/>
          <w:sz w:val="20"/>
          <w:szCs w:val="20"/>
        </w:rPr>
        <w:t>исьма Национального Банка о согласовании кандидатур на должности</w:t>
      </w:r>
      <w:r w:rsidRPr="00F42303">
        <w:rPr>
          <w:rFonts w:ascii="Times New Roman" w:eastAsia="Calibri" w:hAnsi="Times New Roman" w:cs="Times New Roman"/>
          <w:iCs/>
          <w:sz w:val="20"/>
          <w:szCs w:val="20"/>
        </w:rPr>
        <w:t xml:space="preserve"> </w:t>
      </w:r>
      <w:r w:rsidRPr="00F42303">
        <w:rPr>
          <w:rFonts w:ascii="Times New Roman" w:eastAsia="Calibri" w:hAnsi="Times New Roman" w:cs="Times New Roman"/>
          <w:b/>
          <w:iCs/>
          <w:sz w:val="20"/>
          <w:szCs w:val="20"/>
        </w:rPr>
        <w:t>руководителей РЕСПОНДЕНТА</w:t>
      </w:r>
      <w:r w:rsidR="00FC7F52" w:rsidRPr="00F42303">
        <w:rPr>
          <w:rFonts w:ascii="Times New Roman" w:eastAsia="Calibri" w:hAnsi="Times New Roman" w:cs="Times New Roman"/>
          <w:b/>
          <w:iCs/>
          <w:sz w:val="20"/>
          <w:szCs w:val="20"/>
        </w:rPr>
        <w:t xml:space="preserve"> и/или иных лиц</w:t>
      </w:r>
      <w:r w:rsidR="00E43638" w:rsidRPr="00F42303">
        <w:rPr>
          <w:rFonts w:ascii="Times New Roman" w:eastAsia="Calibri" w:hAnsi="Times New Roman" w:cs="Times New Roman"/>
          <w:b/>
          <w:iCs/>
          <w:sz w:val="20"/>
          <w:szCs w:val="20"/>
        </w:rPr>
        <w:t xml:space="preserve"> (</w:t>
      </w:r>
      <w:r w:rsidR="00E43638" w:rsidRPr="00F42303">
        <w:rPr>
          <w:rFonts w:ascii="Times New Roman" w:eastAsia="Calibri" w:hAnsi="Times New Roman" w:cs="Times New Roman"/>
          <w:b/>
          <w:sz w:val="20"/>
          <w:szCs w:val="20"/>
        </w:rPr>
        <w:t>при наличии</w:t>
      </w:r>
      <w:r w:rsidR="00E43638" w:rsidRPr="00F42303">
        <w:rPr>
          <w:rFonts w:ascii="Times New Roman" w:eastAsia="Calibri" w:hAnsi="Times New Roman" w:cs="Times New Roman"/>
          <w:b/>
          <w:iCs/>
          <w:sz w:val="20"/>
          <w:szCs w:val="20"/>
        </w:rPr>
        <w:t>)</w:t>
      </w:r>
      <w:r w:rsidRPr="00F42303">
        <w:rPr>
          <w:rFonts w:ascii="Times New Roman" w:eastAsia="Calibri" w:hAnsi="Times New Roman" w:cs="Times New Roman"/>
          <w:b/>
          <w:iCs/>
          <w:sz w:val="20"/>
          <w:szCs w:val="20"/>
        </w:rPr>
        <w:t>, указанных в КОП/Альбоме)</w:t>
      </w:r>
      <w:r w:rsidR="006D2A23" w:rsidRPr="00F42303">
        <w:rPr>
          <w:rFonts w:ascii="Times New Roman" w:eastAsia="Calibri" w:hAnsi="Times New Roman" w:cs="Times New Roman"/>
          <w:b/>
          <w:iCs/>
          <w:sz w:val="20"/>
          <w:szCs w:val="20"/>
        </w:rPr>
        <w:t>*</w:t>
      </w:r>
      <w:r w:rsidR="00F42303" w:rsidRPr="00F42303">
        <w:rPr>
          <w:rFonts w:ascii="Times New Roman" w:eastAsia="Calibri" w:hAnsi="Times New Roman" w:cs="Times New Roman"/>
          <w:b/>
          <w:iCs/>
          <w:sz w:val="20"/>
          <w:szCs w:val="20"/>
        </w:rPr>
        <w:t>.</w:t>
      </w:r>
      <w:proofErr w:type="gramEnd"/>
    </w:p>
    <w:p w14:paraId="2D27078B" w14:textId="77777777"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p>
    <w:p w14:paraId="5CABBB4D" w14:textId="02A515CD" w:rsidR="000C1F65" w:rsidRPr="00F42303" w:rsidRDefault="00611E94" w:rsidP="00611E94">
      <w:pPr>
        <w:autoSpaceDE w:val="0"/>
        <w:autoSpaceDN w:val="0"/>
        <w:adjustRightInd w:val="0"/>
        <w:spacing w:after="0" w:line="240" w:lineRule="auto"/>
        <w:jc w:val="both"/>
        <w:rPr>
          <w:rFonts w:ascii="Times New Roman" w:eastAsia="Calibri" w:hAnsi="Times New Roman" w:cs="Times New Roman"/>
          <w:b/>
          <w:bCs/>
          <w:sz w:val="20"/>
          <w:szCs w:val="20"/>
        </w:rPr>
      </w:pPr>
      <w:r w:rsidRPr="00F42303">
        <w:rPr>
          <w:rFonts w:ascii="Times New Roman" w:eastAsia="Calibri" w:hAnsi="Times New Roman" w:cs="Times New Roman"/>
          <w:b/>
          <w:bCs/>
          <w:sz w:val="20"/>
          <w:szCs w:val="20"/>
        </w:rPr>
        <w:t>1</w:t>
      </w:r>
      <w:r w:rsidR="00E62ACE" w:rsidRPr="00F42303">
        <w:rPr>
          <w:rFonts w:ascii="Times New Roman" w:eastAsia="Calibri" w:hAnsi="Times New Roman" w:cs="Times New Roman"/>
          <w:b/>
          <w:bCs/>
          <w:sz w:val="20"/>
          <w:szCs w:val="20"/>
        </w:rPr>
        <w:t>2</w:t>
      </w:r>
      <w:r w:rsidRPr="00F42303">
        <w:rPr>
          <w:rFonts w:ascii="Times New Roman" w:eastAsia="Calibri" w:hAnsi="Times New Roman" w:cs="Times New Roman"/>
          <w:b/>
          <w:bCs/>
          <w:sz w:val="20"/>
          <w:szCs w:val="20"/>
        </w:rPr>
        <w:t xml:space="preserve">. Документы, удостоверяющие личности ЕИО и лиц, </w:t>
      </w:r>
      <w:proofErr w:type="spellStart"/>
      <w:r w:rsidRPr="00F42303">
        <w:rPr>
          <w:rFonts w:ascii="Times New Roman" w:eastAsia="Calibri" w:hAnsi="Times New Roman" w:cs="Times New Roman"/>
          <w:b/>
          <w:bCs/>
          <w:sz w:val="20"/>
          <w:szCs w:val="20"/>
        </w:rPr>
        <w:t>наделенных</w:t>
      </w:r>
      <w:proofErr w:type="spellEnd"/>
      <w:r w:rsidRPr="00F42303">
        <w:rPr>
          <w:rFonts w:ascii="Times New Roman" w:eastAsia="Calibri" w:hAnsi="Times New Roman" w:cs="Times New Roman"/>
          <w:b/>
          <w:bCs/>
          <w:sz w:val="20"/>
          <w:szCs w:val="20"/>
        </w:rPr>
        <w:t xml:space="preserve"> правом подписи</w:t>
      </w:r>
      <w:r w:rsidR="00466523" w:rsidRPr="00F42303">
        <w:rPr>
          <w:rFonts w:ascii="Times New Roman" w:eastAsia="Calibri" w:hAnsi="Times New Roman" w:cs="Times New Roman"/>
          <w:b/>
          <w:bCs/>
          <w:sz w:val="20"/>
          <w:szCs w:val="20"/>
        </w:rPr>
        <w:t>,</w:t>
      </w:r>
      <w:r w:rsidR="0061323B" w:rsidRPr="00F42303">
        <w:rPr>
          <w:rFonts w:ascii="Times New Roman" w:eastAsia="Calibri" w:hAnsi="Times New Roman" w:cs="Times New Roman"/>
          <w:b/>
          <w:bCs/>
          <w:sz w:val="20"/>
          <w:szCs w:val="20"/>
        </w:rPr>
        <w:t xml:space="preserve"> </w:t>
      </w:r>
      <w:r w:rsidR="00983547" w:rsidRPr="00F42303">
        <w:rPr>
          <w:rFonts w:ascii="Times New Roman" w:eastAsia="Calibri" w:hAnsi="Times New Roman" w:cs="Times New Roman"/>
          <w:b/>
          <w:bCs/>
          <w:sz w:val="20"/>
          <w:szCs w:val="20"/>
        </w:rPr>
        <w:t xml:space="preserve">на распоряжение денежными средствами на корреспондентском </w:t>
      </w:r>
      <w:proofErr w:type="spellStart"/>
      <w:r w:rsidR="00983547" w:rsidRPr="00F42303">
        <w:rPr>
          <w:rFonts w:ascii="Times New Roman" w:eastAsia="Calibri" w:hAnsi="Times New Roman" w:cs="Times New Roman"/>
          <w:b/>
          <w:bCs/>
          <w:sz w:val="20"/>
          <w:szCs w:val="20"/>
        </w:rPr>
        <w:t>счете</w:t>
      </w:r>
      <w:proofErr w:type="spellEnd"/>
      <w:r w:rsidR="00983547" w:rsidRPr="00F42303">
        <w:rPr>
          <w:rFonts w:ascii="Times New Roman" w:eastAsia="Calibri" w:hAnsi="Times New Roman" w:cs="Times New Roman"/>
          <w:b/>
          <w:bCs/>
          <w:sz w:val="20"/>
          <w:szCs w:val="20"/>
        </w:rPr>
        <w:t xml:space="preserve">, </w:t>
      </w:r>
      <w:r w:rsidR="0061323B" w:rsidRPr="00F42303">
        <w:rPr>
          <w:rFonts w:ascii="Times New Roman" w:eastAsia="Calibri" w:hAnsi="Times New Roman" w:cs="Times New Roman"/>
          <w:b/>
          <w:iCs/>
          <w:sz w:val="20"/>
          <w:szCs w:val="20"/>
        </w:rPr>
        <w:t>либо сведения о реквизитах документа, удостоверяющего личность</w:t>
      </w:r>
      <w:r w:rsidR="00466523" w:rsidRPr="00F42303">
        <w:rPr>
          <w:rFonts w:ascii="Times New Roman" w:eastAsia="Calibri" w:hAnsi="Times New Roman" w:cs="Times New Roman"/>
          <w:b/>
          <w:iCs/>
          <w:sz w:val="20"/>
          <w:szCs w:val="20"/>
        </w:rPr>
        <w:t xml:space="preserve"> лиц</w:t>
      </w:r>
      <w:r w:rsidRPr="00F42303">
        <w:rPr>
          <w:rFonts w:ascii="Times New Roman" w:eastAsia="Calibri" w:hAnsi="Times New Roman" w:cs="Times New Roman"/>
          <w:b/>
          <w:bCs/>
          <w:sz w:val="20"/>
          <w:szCs w:val="20"/>
        </w:rPr>
        <w:t xml:space="preserve">, указанных </w:t>
      </w:r>
      <w:proofErr w:type="gramStart"/>
      <w:r w:rsidRPr="00F42303">
        <w:rPr>
          <w:rFonts w:ascii="Times New Roman" w:eastAsia="Calibri" w:hAnsi="Times New Roman" w:cs="Times New Roman"/>
          <w:b/>
          <w:bCs/>
          <w:sz w:val="20"/>
          <w:szCs w:val="20"/>
        </w:rPr>
        <w:t>в</w:t>
      </w:r>
      <w:proofErr w:type="gramEnd"/>
      <w:r w:rsidRPr="00F42303">
        <w:rPr>
          <w:rFonts w:ascii="Times New Roman" w:eastAsia="Calibri" w:hAnsi="Times New Roman" w:cs="Times New Roman"/>
          <w:b/>
          <w:bCs/>
          <w:sz w:val="20"/>
          <w:szCs w:val="20"/>
        </w:rPr>
        <w:t xml:space="preserve"> </w:t>
      </w:r>
      <w:proofErr w:type="gramStart"/>
      <w:r w:rsidRPr="00F42303">
        <w:rPr>
          <w:rFonts w:ascii="Times New Roman" w:eastAsia="Calibri" w:hAnsi="Times New Roman" w:cs="Times New Roman"/>
          <w:b/>
          <w:bCs/>
          <w:sz w:val="20"/>
          <w:szCs w:val="20"/>
        </w:rPr>
        <w:t>КОП</w:t>
      </w:r>
      <w:proofErr w:type="gramEnd"/>
      <w:r w:rsidRPr="00F42303">
        <w:rPr>
          <w:rFonts w:ascii="Times New Roman" w:eastAsia="Calibri" w:hAnsi="Times New Roman" w:cs="Times New Roman"/>
          <w:b/>
          <w:bCs/>
          <w:sz w:val="20"/>
          <w:szCs w:val="20"/>
        </w:rPr>
        <w:t>/Альбоме</w:t>
      </w:r>
      <w:r w:rsidR="006D2A23" w:rsidRPr="00F42303">
        <w:rPr>
          <w:rFonts w:ascii="Times New Roman" w:eastAsia="Calibri" w:hAnsi="Times New Roman" w:cs="Times New Roman"/>
          <w:b/>
          <w:bCs/>
          <w:sz w:val="20"/>
          <w:szCs w:val="20"/>
        </w:rPr>
        <w:t>*</w:t>
      </w:r>
      <w:r w:rsidR="00D93A05" w:rsidRPr="00F42303">
        <w:rPr>
          <w:rFonts w:ascii="Times New Roman" w:eastAsia="Calibri" w:hAnsi="Times New Roman" w:cs="Times New Roman"/>
          <w:b/>
          <w:bCs/>
          <w:sz w:val="20"/>
          <w:szCs w:val="20"/>
        </w:rPr>
        <w:t>.</w:t>
      </w:r>
    </w:p>
    <w:p w14:paraId="71D4371A" w14:textId="59768599"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iCs/>
          <w:sz w:val="20"/>
          <w:szCs w:val="20"/>
        </w:rPr>
      </w:pPr>
      <w:r w:rsidRPr="00F42303">
        <w:rPr>
          <w:rFonts w:ascii="Times New Roman" w:eastAsia="Calibri" w:hAnsi="Times New Roman" w:cs="Times New Roman"/>
          <w:iCs/>
          <w:sz w:val="20"/>
          <w:szCs w:val="20"/>
        </w:rPr>
        <w:t>Могут представляться отдельные страницы, содержащие сведения, необходимые для идентификации (установления личности указанных лиц)</w:t>
      </w:r>
      <w:r w:rsidR="00F42303">
        <w:rPr>
          <w:rFonts w:ascii="Times New Roman" w:eastAsia="Calibri" w:hAnsi="Times New Roman" w:cs="Times New Roman"/>
          <w:iCs/>
          <w:sz w:val="20"/>
          <w:szCs w:val="20"/>
        </w:rPr>
        <w:t>.</w:t>
      </w:r>
    </w:p>
    <w:p w14:paraId="7552DE8C" w14:textId="77777777"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b/>
          <w:sz w:val="20"/>
          <w:szCs w:val="20"/>
        </w:rPr>
      </w:pPr>
    </w:p>
    <w:p w14:paraId="073095AD" w14:textId="6543E50A" w:rsidR="00611E94" w:rsidRPr="00F42303" w:rsidRDefault="00611E94" w:rsidP="00E62ACE">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b/>
          <w:bCs/>
          <w:sz w:val="20"/>
          <w:szCs w:val="20"/>
        </w:rPr>
        <w:t>1</w:t>
      </w:r>
      <w:r w:rsidR="00E62ACE" w:rsidRPr="00F42303">
        <w:rPr>
          <w:rFonts w:ascii="Times New Roman" w:eastAsia="Calibri" w:hAnsi="Times New Roman" w:cs="Times New Roman"/>
          <w:b/>
          <w:bCs/>
          <w:sz w:val="20"/>
          <w:szCs w:val="20"/>
        </w:rPr>
        <w:t>3</w:t>
      </w:r>
      <w:r w:rsidRPr="00F42303">
        <w:rPr>
          <w:rFonts w:ascii="Times New Roman" w:eastAsia="Calibri" w:hAnsi="Times New Roman" w:cs="Times New Roman"/>
          <w:b/>
          <w:bCs/>
          <w:sz w:val="20"/>
          <w:szCs w:val="20"/>
        </w:rPr>
        <w:t xml:space="preserve">. </w:t>
      </w:r>
      <w:r w:rsidR="00E62ACE" w:rsidRPr="00F42303">
        <w:rPr>
          <w:rFonts w:ascii="Times New Roman" w:eastAsia="Calibri" w:hAnsi="Times New Roman" w:cs="Times New Roman"/>
          <w:b/>
          <w:bCs/>
          <w:sz w:val="20"/>
          <w:szCs w:val="20"/>
        </w:rPr>
        <w:t>Анкета клиента – юридического лица, являющегося банком-нерезидентом (за исключением государственного (национального) банка иностранного государства)</w:t>
      </w:r>
      <w:r w:rsidRPr="00F42303">
        <w:rPr>
          <w:rFonts w:ascii="Times New Roman" w:eastAsia="Calibri" w:hAnsi="Times New Roman" w:cs="Times New Roman"/>
          <w:b/>
          <w:bCs/>
          <w:sz w:val="20"/>
          <w:szCs w:val="20"/>
        </w:rPr>
        <w:t xml:space="preserve"> </w:t>
      </w:r>
      <w:r w:rsidRPr="00F42303">
        <w:rPr>
          <w:rFonts w:ascii="Times New Roman" w:eastAsia="Calibri" w:hAnsi="Times New Roman" w:cs="Times New Roman"/>
          <w:sz w:val="20"/>
          <w:szCs w:val="20"/>
        </w:rPr>
        <w:t xml:space="preserve">по форме КОРРЕСПОНДЕНТА </w:t>
      </w:r>
      <w:r w:rsidRPr="00F42303">
        <w:rPr>
          <w:rFonts w:ascii="Times New Roman" w:eastAsia="Calibri" w:hAnsi="Times New Roman" w:cs="Times New Roman"/>
          <w:iCs/>
          <w:sz w:val="20"/>
          <w:szCs w:val="20"/>
        </w:rPr>
        <w:t xml:space="preserve">(оригинал, </w:t>
      </w:r>
      <w:proofErr w:type="spellStart"/>
      <w:r w:rsidRPr="00F42303">
        <w:rPr>
          <w:rFonts w:ascii="Times New Roman" w:eastAsia="Calibri" w:hAnsi="Times New Roman" w:cs="Times New Roman"/>
          <w:iCs/>
          <w:sz w:val="20"/>
          <w:szCs w:val="20"/>
        </w:rPr>
        <w:t>скрепленный</w:t>
      </w:r>
      <w:proofErr w:type="spellEnd"/>
      <w:r w:rsidRPr="00F42303">
        <w:rPr>
          <w:rFonts w:ascii="Times New Roman" w:eastAsia="Calibri" w:hAnsi="Times New Roman" w:cs="Times New Roman"/>
          <w:iCs/>
          <w:sz w:val="20"/>
          <w:szCs w:val="20"/>
        </w:rPr>
        <w:t xml:space="preserve"> оттиском печати РЕСПОНДЕНТА)</w:t>
      </w:r>
      <w:r w:rsidR="00F42303">
        <w:rPr>
          <w:rFonts w:ascii="Times New Roman" w:eastAsia="Calibri" w:hAnsi="Times New Roman" w:cs="Times New Roman"/>
          <w:iCs/>
          <w:sz w:val="20"/>
          <w:szCs w:val="20"/>
        </w:rPr>
        <w:t>.</w:t>
      </w:r>
    </w:p>
    <w:p w14:paraId="4DA76C9E" w14:textId="77777777"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p>
    <w:p w14:paraId="2AFEC257" w14:textId="0F2187AA"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b/>
          <w:bCs/>
          <w:sz w:val="20"/>
          <w:szCs w:val="20"/>
        </w:rPr>
        <w:t>1</w:t>
      </w:r>
      <w:r w:rsidR="00E62ACE" w:rsidRPr="00F42303">
        <w:rPr>
          <w:rFonts w:ascii="Times New Roman" w:eastAsia="Calibri" w:hAnsi="Times New Roman" w:cs="Times New Roman"/>
          <w:b/>
          <w:bCs/>
          <w:sz w:val="20"/>
          <w:szCs w:val="20"/>
        </w:rPr>
        <w:t>4</w:t>
      </w:r>
      <w:r w:rsidRPr="00F42303">
        <w:rPr>
          <w:rFonts w:ascii="Times New Roman" w:eastAsia="Calibri" w:hAnsi="Times New Roman" w:cs="Times New Roman"/>
          <w:b/>
          <w:bCs/>
          <w:sz w:val="20"/>
          <w:szCs w:val="20"/>
        </w:rPr>
        <w:t xml:space="preserve">. </w:t>
      </w:r>
      <w:r w:rsidR="00E62ACE" w:rsidRPr="00F42303">
        <w:rPr>
          <w:rFonts w:ascii="Times New Roman" w:eastAsia="Calibri" w:hAnsi="Times New Roman" w:cs="Times New Roman"/>
          <w:b/>
          <w:bCs/>
          <w:sz w:val="20"/>
          <w:szCs w:val="20"/>
        </w:rPr>
        <w:t xml:space="preserve">Сведения о </w:t>
      </w:r>
      <w:proofErr w:type="spellStart"/>
      <w:r w:rsidR="00E62ACE" w:rsidRPr="00F42303">
        <w:rPr>
          <w:rFonts w:ascii="Times New Roman" w:eastAsia="Calibri" w:hAnsi="Times New Roman" w:cs="Times New Roman"/>
          <w:b/>
          <w:bCs/>
          <w:sz w:val="20"/>
          <w:szCs w:val="20"/>
        </w:rPr>
        <w:t>бенефициарных</w:t>
      </w:r>
      <w:proofErr w:type="spellEnd"/>
      <w:r w:rsidR="00E62ACE" w:rsidRPr="00F42303">
        <w:rPr>
          <w:rFonts w:ascii="Times New Roman" w:eastAsia="Calibri" w:hAnsi="Times New Roman" w:cs="Times New Roman"/>
          <w:b/>
          <w:bCs/>
          <w:sz w:val="20"/>
          <w:szCs w:val="20"/>
        </w:rPr>
        <w:t xml:space="preserve"> владельцах РЕСПОНДЕНТА</w:t>
      </w:r>
      <w:r w:rsidRPr="00F42303">
        <w:rPr>
          <w:rFonts w:ascii="Times New Roman" w:eastAsia="Calibri" w:hAnsi="Times New Roman" w:cs="Times New Roman"/>
          <w:b/>
          <w:bCs/>
          <w:sz w:val="20"/>
          <w:szCs w:val="20"/>
        </w:rPr>
        <w:t xml:space="preserve"> </w:t>
      </w:r>
      <w:r w:rsidRPr="00F42303">
        <w:rPr>
          <w:rFonts w:ascii="Times New Roman" w:eastAsia="Calibri" w:hAnsi="Times New Roman" w:cs="Times New Roman"/>
          <w:bCs/>
          <w:sz w:val="20"/>
          <w:szCs w:val="20"/>
        </w:rPr>
        <w:t>(</w:t>
      </w:r>
      <w:r w:rsidRPr="00F42303">
        <w:rPr>
          <w:rFonts w:ascii="Times New Roman" w:eastAsia="Calibri" w:hAnsi="Times New Roman" w:cs="Times New Roman"/>
          <w:bCs/>
          <w:iCs/>
          <w:sz w:val="20"/>
          <w:szCs w:val="20"/>
        </w:rPr>
        <w:t xml:space="preserve">при наличии </w:t>
      </w:r>
      <w:proofErr w:type="spellStart"/>
      <w:r w:rsidRPr="00F42303">
        <w:rPr>
          <w:rFonts w:ascii="Times New Roman" w:eastAsia="Calibri" w:hAnsi="Times New Roman" w:cs="Times New Roman"/>
          <w:bCs/>
          <w:iCs/>
          <w:sz w:val="20"/>
          <w:szCs w:val="20"/>
        </w:rPr>
        <w:t>бенефициарных</w:t>
      </w:r>
      <w:proofErr w:type="spellEnd"/>
      <w:r w:rsidRPr="00F42303">
        <w:rPr>
          <w:rFonts w:ascii="Times New Roman" w:eastAsia="Calibri" w:hAnsi="Times New Roman" w:cs="Times New Roman"/>
          <w:bCs/>
          <w:iCs/>
          <w:sz w:val="20"/>
          <w:szCs w:val="20"/>
        </w:rPr>
        <w:t xml:space="preserve"> владельцев</w:t>
      </w:r>
      <w:r w:rsidRPr="00F42303">
        <w:rPr>
          <w:rFonts w:ascii="Times New Roman" w:eastAsia="Calibri" w:hAnsi="Times New Roman" w:cs="Times New Roman"/>
          <w:bCs/>
          <w:sz w:val="20"/>
          <w:szCs w:val="20"/>
        </w:rPr>
        <w:t xml:space="preserve">), </w:t>
      </w:r>
      <w:r w:rsidRPr="00F42303">
        <w:rPr>
          <w:rFonts w:ascii="Times New Roman" w:eastAsia="Calibri" w:hAnsi="Times New Roman" w:cs="Times New Roman"/>
          <w:sz w:val="20"/>
          <w:szCs w:val="20"/>
        </w:rPr>
        <w:t xml:space="preserve">по форме КОРРЕСПОНДЕНТА </w:t>
      </w:r>
      <w:r w:rsidRPr="00F42303">
        <w:rPr>
          <w:rFonts w:ascii="Times New Roman" w:eastAsia="Calibri" w:hAnsi="Times New Roman" w:cs="Times New Roman"/>
          <w:iCs/>
          <w:sz w:val="20"/>
          <w:szCs w:val="20"/>
        </w:rPr>
        <w:t xml:space="preserve">(оригинал, </w:t>
      </w:r>
      <w:proofErr w:type="spellStart"/>
      <w:r w:rsidRPr="00F42303">
        <w:rPr>
          <w:rFonts w:ascii="Times New Roman" w:eastAsia="Calibri" w:hAnsi="Times New Roman" w:cs="Times New Roman"/>
          <w:iCs/>
          <w:sz w:val="20"/>
          <w:szCs w:val="20"/>
        </w:rPr>
        <w:t>скрепленный</w:t>
      </w:r>
      <w:proofErr w:type="spellEnd"/>
      <w:r w:rsidRPr="00F42303">
        <w:rPr>
          <w:rFonts w:ascii="Times New Roman" w:eastAsia="Calibri" w:hAnsi="Times New Roman" w:cs="Times New Roman"/>
          <w:iCs/>
          <w:sz w:val="20"/>
          <w:szCs w:val="20"/>
        </w:rPr>
        <w:t xml:space="preserve"> оттиском печати </w:t>
      </w:r>
      <w:r w:rsidR="00FD097D" w:rsidRPr="00F42303">
        <w:rPr>
          <w:rFonts w:ascii="Times New Roman" w:eastAsia="Calibri" w:hAnsi="Times New Roman" w:cs="Times New Roman"/>
          <w:iCs/>
          <w:sz w:val="20"/>
          <w:szCs w:val="20"/>
        </w:rPr>
        <w:t>РЕСПОНДЕНТА</w:t>
      </w:r>
      <w:r w:rsidR="00EB1890" w:rsidRPr="00F42303">
        <w:rPr>
          <w:rFonts w:ascii="Times New Roman" w:eastAsia="Calibri" w:hAnsi="Times New Roman" w:cs="Times New Roman"/>
          <w:iCs/>
          <w:sz w:val="20"/>
          <w:szCs w:val="20"/>
        </w:rPr>
        <w:t>)</w:t>
      </w:r>
      <w:r w:rsidR="00F42303">
        <w:rPr>
          <w:rFonts w:ascii="Times New Roman" w:eastAsia="Calibri" w:hAnsi="Times New Roman" w:cs="Times New Roman"/>
          <w:iCs/>
          <w:sz w:val="20"/>
          <w:szCs w:val="20"/>
        </w:rPr>
        <w:t>.</w:t>
      </w:r>
    </w:p>
    <w:p w14:paraId="230DA75A" w14:textId="77777777"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p>
    <w:p w14:paraId="5DD9E955" w14:textId="1B0149F5"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b/>
          <w:bCs/>
          <w:sz w:val="20"/>
          <w:szCs w:val="20"/>
        </w:rPr>
        <w:t>1</w:t>
      </w:r>
      <w:r w:rsidR="00E62ACE" w:rsidRPr="00F42303">
        <w:rPr>
          <w:rFonts w:ascii="Times New Roman" w:eastAsia="Calibri" w:hAnsi="Times New Roman" w:cs="Times New Roman"/>
          <w:b/>
          <w:bCs/>
          <w:sz w:val="20"/>
          <w:szCs w:val="20"/>
        </w:rPr>
        <w:t>5</w:t>
      </w:r>
      <w:r w:rsidRPr="00F42303">
        <w:rPr>
          <w:rFonts w:ascii="Times New Roman" w:eastAsia="Calibri" w:hAnsi="Times New Roman" w:cs="Times New Roman"/>
          <w:b/>
          <w:bCs/>
          <w:sz w:val="20"/>
          <w:szCs w:val="20"/>
        </w:rPr>
        <w:t xml:space="preserve">. </w:t>
      </w:r>
      <w:r w:rsidR="00E62ACE" w:rsidRPr="00F42303">
        <w:rPr>
          <w:rFonts w:ascii="Times New Roman" w:eastAsia="Calibri" w:hAnsi="Times New Roman" w:cs="Times New Roman"/>
          <w:b/>
          <w:bCs/>
          <w:sz w:val="20"/>
          <w:szCs w:val="20"/>
        </w:rPr>
        <w:t xml:space="preserve">Сведения о лицах, которым предоставляются либо будут предоставлены полномочия по распоряжению </w:t>
      </w:r>
      <w:r w:rsidR="00EB30A1" w:rsidRPr="00F42303">
        <w:rPr>
          <w:rFonts w:ascii="Times New Roman" w:eastAsia="Calibri" w:hAnsi="Times New Roman" w:cs="Times New Roman"/>
          <w:b/>
          <w:bCs/>
          <w:sz w:val="20"/>
          <w:szCs w:val="20"/>
        </w:rPr>
        <w:t>корреспондентским</w:t>
      </w:r>
      <w:r w:rsidR="00E62ACE" w:rsidRPr="00F42303">
        <w:rPr>
          <w:rFonts w:ascii="Times New Roman" w:eastAsia="Calibri" w:hAnsi="Times New Roman" w:cs="Times New Roman"/>
          <w:b/>
          <w:bCs/>
          <w:sz w:val="20"/>
          <w:szCs w:val="20"/>
        </w:rPr>
        <w:t xml:space="preserve"> </w:t>
      </w:r>
      <w:proofErr w:type="spellStart"/>
      <w:r w:rsidR="00E62ACE" w:rsidRPr="00F42303">
        <w:rPr>
          <w:rFonts w:ascii="Times New Roman" w:eastAsia="Calibri" w:hAnsi="Times New Roman" w:cs="Times New Roman"/>
          <w:b/>
          <w:bCs/>
          <w:sz w:val="20"/>
          <w:szCs w:val="20"/>
        </w:rPr>
        <w:t>счетом</w:t>
      </w:r>
      <w:proofErr w:type="spellEnd"/>
      <w:r w:rsidR="00E62ACE" w:rsidRPr="00F42303">
        <w:rPr>
          <w:rFonts w:ascii="Times New Roman" w:eastAsia="Calibri" w:hAnsi="Times New Roman" w:cs="Times New Roman"/>
          <w:b/>
          <w:bCs/>
          <w:sz w:val="20"/>
          <w:szCs w:val="20"/>
        </w:rPr>
        <w:t xml:space="preserve"> РЕСПОНДЕНТА</w:t>
      </w:r>
      <w:r w:rsidRPr="00F42303">
        <w:rPr>
          <w:rFonts w:ascii="Times New Roman" w:eastAsia="Calibri" w:hAnsi="Times New Roman" w:cs="Times New Roman"/>
          <w:b/>
          <w:bCs/>
          <w:sz w:val="20"/>
          <w:szCs w:val="20"/>
        </w:rPr>
        <w:t xml:space="preserve"> </w:t>
      </w:r>
      <w:r w:rsidRPr="00F42303">
        <w:rPr>
          <w:rFonts w:ascii="Times New Roman" w:eastAsia="Calibri" w:hAnsi="Times New Roman" w:cs="Times New Roman"/>
          <w:sz w:val="20"/>
          <w:szCs w:val="20"/>
        </w:rPr>
        <w:t xml:space="preserve">по форме КОРРЕСПОНДЕНТА </w:t>
      </w:r>
      <w:r w:rsidRPr="00F42303">
        <w:rPr>
          <w:rFonts w:ascii="Times New Roman" w:eastAsia="Calibri" w:hAnsi="Times New Roman" w:cs="Times New Roman"/>
          <w:iCs/>
          <w:sz w:val="20"/>
          <w:szCs w:val="20"/>
        </w:rPr>
        <w:t xml:space="preserve">(оригинал, </w:t>
      </w:r>
      <w:proofErr w:type="spellStart"/>
      <w:r w:rsidRPr="00F42303">
        <w:rPr>
          <w:rFonts w:ascii="Times New Roman" w:eastAsia="Calibri" w:hAnsi="Times New Roman" w:cs="Times New Roman"/>
          <w:iCs/>
          <w:sz w:val="20"/>
          <w:szCs w:val="20"/>
        </w:rPr>
        <w:t>скрепленный</w:t>
      </w:r>
      <w:proofErr w:type="spellEnd"/>
      <w:r w:rsidRPr="00F42303">
        <w:rPr>
          <w:rFonts w:ascii="Times New Roman" w:eastAsia="Calibri" w:hAnsi="Times New Roman" w:cs="Times New Roman"/>
          <w:iCs/>
          <w:sz w:val="20"/>
          <w:szCs w:val="20"/>
        </w:rPr>
        <w:t xml:space="preserve"> оттиском печати РЕСПОНДЕНТА)</w:t>
      </w:r>
      <w:r w:rsidR="00EB1890" w:rsidRPr="00F42303">
        <w:rPr>
          <w:rFonts w:ascii="Times New Roman" w:eastAsia="Calibri" w:hAnsi="Times New Roman" w:cs="Times New Roman"/>
          <w:sz w:val="20"/>
          <w:szCs w:val="20"/>
        </w:rPr>
        <w:t>.</w:t>
      </w:r>
    </w:p>
    <w:p w14:paraId="669DF25C" w14:textId="7FDF0D9A"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sz w:val="20"/>
          <w:szCs w:val="20"/>
        </w:rPr>
        <w:t xml:space="preserve">Заполняется на всех лиц указанных </w:t>
      </w:r>
      <w:proofErr w:type="gramStart"/>
      <w:r w:rsidRPr="00F42303">
        <w:rPr>
          <w:rFonts w:ascii="Times New Roman" w:eastAsia="Calibri" w:hAnsi="Times New Roman" w:cs="Times New Roman"/>
          <w:sz w:val="20"/>
          <w:szCs w:val="20"/>
        </w:rPr>
        <w:t>в</w:t>
      </w:r>
      <w:proofErr w:type="gramEnd"/>
      <w:r w:rsidRPr="00F42303">
        <w:rPr>
          <w:rFonts w:ascii="Times New Roman" w:eastAsia="Calibri" w:hAnsi="Times New Roman" w:cs="Times New Roman"/>
          <w:sz w:val="20"/>
          <w:szCs w:val="20"/>
        </w:rPr>
        <w:t xml:space="preserve"> </w:t>
      </w:r>
      <w:proofErr w:type="gramStart"/>
      <w:r w:rsidRPr="00F42303">
        <w:rPr>
          <w:rFonts w:ascii="Times New Roman" w:eastAsia="Calibri" w:hAnsi="Times New Roman" w:cs="Times New Roman"/>
          <w:sz w:val="20"/>
          <w:szCs w:val="20"/>
        </w:rPr>
        <w:t>КОП</w:t>
      </w:r>
      <w:proofErr w:type="gramEnd"/>
      <w:r w:rsidR="003D7A45" w:rsidRPr="00F42303">
        <w:rPr>
          <w:rFonts w:ascii="Times New Roman" w:eastAsia="Calibri" w:hAnsi="Times New Roman" w:cs="Times New Roman"/>
          <w:sz w:val="20"/>
          <w:szCs w:val="20"/>
        </w:rPr>
        <w:t>/Альбоме</w:t>
      </w:r>
      <w:r w:rsidR="00F42303">
        <w:rPr>
          <w:rFonts w:ascii="Times New Roman" w:eastAsia="Calibri" w:hAnsi="Times New Roman" w:cs="Times New Roman"/>
          <w:sz w:val="20"/>
          <w:szCs w:val="20"/>
        </w:rPr>
        <w:t>.</w:t>
      </w:r>
    </w:p>
    <w:p w14:paraId="5467920F" w14:textId="77777777"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b/>
          <w:bCs/>
          <w:sz w:val="20"/>
          <w:szCs w:val="20"/>
        </w:rPr>
      </w:pPr>
    </w:p>
    <w:p w14:paraId="245B23BD" w14:textId="1505DD67"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b/>
          <w:bCs/>
          <w:sz w:val="20"/>
          <w:szCs w:val="20"/>
        </w:rPr>
        <w:t>1</w:t>
      </w:r>
      <w:r w:rsidR="003D7A45" w:rsidRPr="00F42303">
        <w:rPr>
          <w:rFonts w:ascii="Times New Roman" w:eastAsia="Calibri" w:hAnsi="Times New Roman" w:cs="Times New Roman"/>
          <w:b/>
          <w:bCs/>
          <w:sz w:val="20"/>
          <w:szCs w:val="20"/>
        </w:rPr>
        <w:t>6</w:t>
      </w:r>
      <w:r w:rsidRPr="00F42303">
        <w:rPr>
          <w:rFonts w:ascii="Times New Roman" w:eastAsia="Calibri" w:hAnsi="Times New Roman" w:cs="Times New Roman"/>
          <w:b/>
          <w:bCs/>
          <w:sz w:val="20"/>
          <w:szCs w:val="20"/>
        </w:rPr>
        <w:t>. Письмо о мерах, принимаемых кредитной организацией-</w:t>
      </w:r>
      <w:r w:rsidR="00166C73" w:rsidRPr="00F42303">
        <w:rPr>
          <w:rFonts w:ascii="Times New Roman" w:eastAsia="Calibri" w:hAnsi="Times New Roman" w:cs="Times New Roman"/>
          <w:b/>
          <w:bCs/>
          <w:sz w:val="20"/>
          <w:szCs w:val="20"/>
        </w:rPr>
        <w:t>не</w:t>
      </w:r>
      <w:r w:rsidRPr="00F42303">
        <w:rPr>
          <w:rFonts w:ascii="Times New Roman" w:eastAsia="Calibri" w:hAnsi="Times New Roman" w:cs="Times New Roman"/>
          <w:b/>
          <w:bCs/>
          <w:sz w:val="20"/>
          <w:szCs w:val="20"/>
        </w:rPr>
        <w:t xml:space="preserve">резидентом в целях противодействия легализации (отмыванию) доходов, полученных преступным </w:t>
      </w:r>
      <w:proofErr w:type="spellStart"/>
      <w:r w:rsidRPr="00F42303">
        <w:rPr>
          <w:rFonts w:ascii="Times New Roman" w:eastAsia="Calibri" w:hAnsi="Times New Roman" w:cs="Times New Roman"/>
          <w:b/>
          <w:bCs/>
          <w:sz w:val="20"/>
          <w:szCs w:val="20"/>
        </w:rPr>
        <w:t>путем</w:t>
      </w:r>
      <w:proofErr w:type="spellEnd"/>
      <w:r w:rsidRPr="00F42303">
        <w:rPr>
          <w:rFonts w:ascii="Times New Roman" w:eastAsia="Calibri" w:hAnsi="Times New Roman" w:cs="Times New Roman"/>
          <w:b/>
          <w:bCs/>
          <w:sz w:val="20"/>
          <w:szCs w:val="20"/>
        </w:rPr>
        <w:t xml:space="preserve">, и финансированию терроризма </w:t>
      </w:r>
      <w:r w:rsidRPr="00F42303">
        <w:rPr>
          <w:rFonts w:ascii="Times New Roman" w:eastAsia="Calibri" w:hAnsi="Times New Roman" w:cs="Times New Roman"/>
          <w:iCs/>
          <w:sz w:val="20"/>
          <w:szCs w:val="20"/>
        </w:rPr>
        <w:t xml:space="preserve">(оригинал, </w:t>
      </w:r>
      <w:proofErr w:type="spellStart"/>
      <w:r w:rsidRPr="00F42303">
        <w:rPr>
          <w:rFonts w:ascii="Times New Roman" w:eastAsia="Calibri" w:hAnsi="Times New Roman" w:cs="Times New Roman"/>
          <w:iCs/>
          <w:sz w:val="20"/>
          <w:szCs w:val="20"/>
        </w:rPr>
        <w:t>скрепленный</w:t>
      </w:r>
      <w:proofErr w:type="spellEnd"/>
      <w:r w:rsidRPr="00F42303">
        <w:rPr>
          <w:rFonts w:ascii="Times New Roman" w:eastAsia="Calibri" w:hAnsi="Times New Roman" w:cs="Times New Roman"/>
          <w:iCs/>
          <w:sz w:val="20"/>
          <w:szCs w:val="20"/>
        </w:rPr>
        <w:t xml:space="preserve"> оттиском </w:t>
      </w:r>
      <w:r w:rsidR="00CC1D65" w:rsidRPr="00F42303">
        <w:rPr>
          <w:rFonts w:ascii="Times New Roman" w:eastAsia="Calibri" w:hAnsi="Times New Roman" w:cs="Times New Roman"/>
          <w:iCs/>
          <w:sz w:val="20"/>
          <w:szCs w:val="20"/>
        </w:rPr>
        <w:t xml:space="preserve">печати </w:t>
      </w:r>
      <w:r w:rsidRPr="00F42303">
        <w:rPr>
          <w:rFonts w:ascii="Times New Roman" w:eastAsia="Calibri" w:hAnsi="Times New Roman" w:cs="Times New Roman"/>
          <w:iCs/>
          <w:sz w:val="20"/>
          <w:szCs w:val="20"/>
        </w:rPr>
        <w:t>РЕСПОНДЕНТА)</w:t>
      </w:r>
      <w:r w:rsidR="00F42303">
        <w:rPr>
          <w:rFonts w:ascii="Times New Roman" w:eastAsia="Calibri" w:hAnsi="Times New Roman" w:cs="Times New Roman"/>
          <w:iCs/>
          <w:sz w:val="20"/>
          <w:szCs w:val="20"/>
        </w:rPr>
        <w:t>.</w:t>
      </w:r>
    </w:p>
    <w:p w14:paraId="1FF3F054" w14:textId="77777777"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p>
    <w:p w14:paraId="6C5789F3" w14:textId="0B3E575B" w:rsidR="00611E94" w:rsidRPr="009A469B" w:rsidRDefault="003D7A45" w:rsidP="00611E94">
      <w:pPr>
        <w:autoSpaceDE w:val="0"/>
        <w:autoSpaceDN w:val="0"/>
        <w:adjustRightInd w:val="0"/>
        <w:spacing w:after="0" w:line="240" w:lineRule="auto"/>
        <w:jc w:val="both"/>
        <w:rPr>
          <w:rFonts w:ascii="Times New Roman" w:eastAsia="Calibri" w:hAnsi="Times New Roman" w:cs="Times New Roman"/>
          <w:b/>
          <w:bCs/>
          <w:sz w:val="20"/>
          <w:szCs w:val="20"/>
        </w:rPr>
      </w:pPr>
      <w:r w:rsidRPr="009A469B">
        <w:rPr>
          <w:rFonts w:ascii="Times New Roman" w:eastAsia="Calibri" w:hAnsi="Times New Roman" w:cs="Times New Roman"/>
          <w:b/>
          <w:bCs/>
          <w:sz w:val="20"/>
          <w:szCs w:val="20"/>
        </w:rPr>
        <w:t>17</w:t>
      </w:r>
      <w:r w:rsidR="00611E94" w:rsidRPr="009A469B">
        <w:rPr>
          <w:rFonts w:ascii="Times New Roman" w:eastAsia="Calibri" w:hAnsi="Times New Roman" w:cs="Times New Roman"/>
          <w:b/>
          <w:bCs/>
          <w:sz w:val="20"/>
          <w:szCs w:val="20"/>
        </w:rPr>
        <w:t xml:space="preserve">. </w:t>
      </w:r>
      <w:r w:rsidRPr="009A469B">
        <w:rPr>
          <w:rFonts w:ascii="Times New Roman" w:eastAsia="Calibri" w:hAnsi="Times New Roman" w:cs="Times New Roman"/>
          <w:b/>
          <w:bCs/>
          <w:sz w:val="20"/>
          <w:szCs w:val="20"/>
        </w:rPr>
        <w:t>Анкета клиента</w:t>
      </w:r>
      <w:r w:rsidR="00B23338" w:rsidRPr="009A469B">
        <w:rPr>
          <w:rFonts w:ascii="Times New Roman" w:eastAsia="Calibri" w:hAnsi="Times New Roman" w:cs="Times New Roman"/>
          <w:b/>
          <w:bCs/>
          <w:sz w:val="20"/>
          <w:szCs w:val="20"/>
        </w:rPr>
        <w:t>,</w:t>
      </w:r>
      <w:r w:rsidRPr="009A469B">
        <w:rPr>
          <w:rFonts w:ascii="Times New Roman" w:eastAsia="Calibri" w:hAnsi="Times New Roman" w:cs="Times New Roman"/>
          <w:b/>
          <w:bCs/>
          <w:sz w:val="20"/>
          <w:szCs w:val="20"/>
        </w:rPr>
        <w:t xml:space="preserve"> являющегося организацией финансового рынка</w:t>
      </w:r>
      <w:r w:rsidR="00B23338" w:rsidRPr="009A469B">
        <w:rPr>
          <w:rFonts w:ascii="Times New Roman" w:eastAsia="Calibri" w:hAnsi="Times New Roman" w:cs="Times New Roman"/>
          <w:b/>
          <w:bCs/>
          <w:sz w:val="20"/>
          <w:szCs w:val="20"/>
        </w:rPr>
        <w:t>,</w:t>
      </w:r>
      <w:r w:rsidRPr="009A469B">
        <w:rPr>
          <w:rFonts w:ascii="Times New Roman" w:eastAsia="Calibri" w:hAnsi="Times New Roman" w:cs="Times New Roman"/>
          <w:b/>
          <w:bCs/>
          <w:sz w:val="20"/>
          <w:szCs w:val="20"/>
        </w:rPr>
        <w:t xml:space="preserve"> в целях реализации требований Закона FATCA </w:t>
      </w:r>
      <w:r w:rsidR="00611E94" w:rsidRPr="009A469B">
        <w:rPr>
          <w:rFonts w:ascii="Times New Roman" w:eastAsia="Calibri" w:hAnsi="Times New Roman" w:cs="Times New Roman"/>
          <w:i/>
          <w:iCs/>
          <w:sz w:val="20"/>
          <w:szCs w:val="20"/>
        </w:rPr>
        <w:t xml:space="preserve">(оригинал, </w:t>
      </w:r>
      <w:proofErr w:type="spellStart"/>
      <w:r w:rsidR="00611E94" w:rsidRPr="009A469B">
        <w:rPr>
          <w:rFonts w:ascii="Times New Roman" w:eastAsia="Calibri" w:hAnsi="Times New Roman" w:cs="Times New Roman"/>
          <w:i/>
          <w:iCs/>
          <w:sz w:val="20"/>
          <w:szCs w:val="20"/>
        </w:rPr>
        <w:t>скрепленный</w:t>
      </w:r>
      <w:proofErr w:type="spellEnd"/>
      <w:r w:rsidR="00611E94" w:rsidRPr="009A469B">
        <w:rPr>
          <w:rFonts w:ascii="Times New Roman" w:eastAsia="Calibri" w:hAnsi="Times New Roman" w:cs="Times New Roman"/>
          <w:i/>
          <w:iCs/>
          <w:sz w:val="20"/>
          <w:szCs w:val="20"/>
        </w:rPr>
        <w:t xml:space="preserve"> оттиском печати РЕСПОНДЕНТА)</w:t>
      </w:r>
      <w:r w:rsidR="00EB1890">
        <w:rPr>
          <w:rFonts w:ascii="Times New Roman" w:eastAsia="Calibri" w:hAnsi="Times New Roman" w:cs="Times New Roman"/>
          <w:sz w:val="20"/>
          <w:szCs w:val="20"/>
        </w:rPr>
        <w:t>.</w:t>
      </w:r>
    </w:p>
    <w:p w14:paraId="46B0946C" w14:textId="5CD4C3BB" w:rsidR="00E97189" w:rsidRPr="009A469B" w:rsidRDefault="00D242C4" w:rsidP="00611E94">
      <w:pPr>
        <w:autoSpaceDE w:val="0"/>
        <w:autoSpaceDN w:val="0"/>
        <w:adjustRightInd w:val="0"/>
        <w:spacing w:after="0" w:line="240" w:lineRule="auto"/>
        <w:jc w:val="both"/>
        <w:rPr>
          <w:rFonts w:ascii="Times New Roman" w:eastAsia="Calibri" w:hAnsi="Times New Roman" w:cs="Times New Roman"/>
          <w:sz w:val="20"/>
          <w:szCs w:val="20"/>
        </w:rPr>
      </w:pPr>
      <w:r w:rsidRPr="009A469B">
        <w:rPr>
          <w:rFonts w:ascii="Times New Roman" w:eastAsia="Calibri" w:hAnsi="Times New Roman" w:cs="Times New Roman"/>
          <w:sz w:val="20"/>
          <w:szCs w:val="20"/>
        </w:rPr>
        <w:t>Данная Анкет</w:t>
      </w:r>
      <w:proofErr w:type="gramStart"/>
      <w:r w:rsidRPr="009A469B">
        <w:rPr>
          <w:rFonts w:ascii="Times New Roman" w:eastAsia="Calibri" w:hAnsi="Times New Roman" w:cs="Times New Roman"/>
          <w:sz w:val="20"/>
          <w:szCs w:val="20"/>
        </w:rPr>
        <w:t>а(</w:t>
      </w:r>
      <w:proofErr w:type="gramEnd"/>
      <w:r w:rsidRPr="009A469B">
        <w:rPr>
          <w:rFonts w:ascii="Times New Roman" w:eastAsia="Calibri" w:hAnsi="Times New Roman" w:cs="Times New Roman"/>
          <w:sz w:val="20"/>
          <w:szCs w:val="20"/>
        </w:rPr>
        <w:t>ы) заполняется(</w:t>
      </w:r>
      <w:proofErr w:type="spellStart"/>
      <w:r w:rsidRPr="009A469B">
        <w:rPr>
          <w:rFonts w:ascii="Times New Roman" w:eastAsia="Calibri" w:hAnsi="Times New Roman" w:cs="Times New Roman"/>
          <w:sz w:val="20"/>
          <w:szCs w:val="20"/>
        </w:rPr>
        <w:t>ются</w:t>
      </w:r>
      <w:proofErr w:type="spellEnd"/>
      <w:r w:rsidRPr="009A469B">
        <w:rPr>
          <w:rFonts w:ascii="Times New Roman" w:eastAsia="Calibri" w:hAnsi="Times New Roman" w:cs="Times New Roman"/>
          <w:sz w:val="20"/>
          <w:szCs w:val="20"/>
        </w:rPr>
        <w:t>) в случае соответствия Критериям отнесения юридических лиц, физических лиц и индивидуальных предпринимателей к категории налогоплательщиков США</w:t>
      </w:r>
      <w:r w:rsidR="00F42303">
        <w:rPr>
          <w:rFonts w:ascii="Times New Roman" w:eastAsia="Calibri" w:hAnsi="Times New Roman" w:cs="Times New Roman"/>
          <w:sz w:val="20"/>
          <w:szCs w:val="20"/>
        </w:rPr>
        <w:t>.</w:t>
      </w:r>
    </w:p>
    <w:p w14:paraId="27B6F3FA" w14:textId="77777777" w:rsidR="00D242C4" w:rsidRPr="009A469B" w:rsidRDefault="00D242C4" w:rsidP="00611E94">
      <w:pPr>
        <w:autoSpaceDE w:val="0"/>
        <w:autoSpaceDN w:val="0"/>
        <w:adjustRightInd w:val="0"/>
        <w:spacing w:after="0" w:line="240" w:lineRule="auto"/>
        <w:jc w:val="both"/>
        <w:rPr>
          <w:rFonts w:ascii="Times New Roman" w:eastAsia="Calibri" w:hAnsi="Times New Roman" w:cs="Times New Roman"/>
          <w:sz w:val="20"/>
          <w:szCs w:val="20"/>
        </w:rPr>
      </w:pPr>
    </w:p>
    <w:p w14:paraId="7F3AD277" w14:textId="12294E97" w:rsidR="00590031" w:rsidRPr="00F42303" w:rsidRDefault="00E97189" w:rsidP="00590031">
      <w:pPr>
        <w:autoSpaceDE w:val="0"/>
        <w:autoSpaceDN w:val="0"/>
        <w:adjustRightInd w:val="0"/>
        <w:spacing w:after="0" w:line="240" w:lineRule="auto"/>
        <w:jc w:val="both"/>
        <w:rPr>
          <w:rFonts w:ascii="Times New Roman" w:eastAsia="Calibri" w:hAnsi="Times New Roman" w:cs="Times New Roman"/>
          <w:b/>
          <w:bCs/>
          <w:sz w:val="20"/>
          <w:szCs w:val="20"/>
        </w:rPr>
      </w:pPr>
      <w:r w:rsidRPr="00F42303">
        <w:rPr>
          <w:rFonts w:ascii="Times New Roman" w:eastAsia="Calibri" w:hAnsi="Times New Roman" w:cs="Times New Roman"/>
          <w:b/>
          <w:sz w:val="20"/>
          <w:szCs w:val="20"/>
        </w:rPr>
        <w:t xml:space="preserve">18. </w:t>
      </w:r>
      <w:r w:rsidR="00590031" w:rsidRPr="00F42303">
        <w:rPr>
          <w:rFonts w:ascii="Times New Roman" w:eastAsia="Calibri" w:hAnsi="Times New Roman" w:cs="Times New Roman"/>
          <w:b/>
          <w:sz w:val="20"/>
          <w:szCs w:val="20"/>
        </w:rPr>
        <w:t xml:space="preserve">Форма подтверждения статуса </w:t>
      </w:r>
      <w:r w:rsidR="00F2733E" w:rsidRPr="00F42303">
        <w:rPr>
          <w:rFonts w:ascii="Times New Roman" w:eastAsia="Calibri" w:hAnsi="Times New Roman" w:cs="Times New Roman"/>
          <w:b/>
          <w:sz w:val="20"/>
          <w:szCs w:val="20"/>
        </w:rPr>
        <w:t xml:space="preserve">иностранного </w:t>
      </w:r>
      <w:r w:rsidR="00590031" w:rsidRPr="00F42303">
        <w:rPr>
          <w:rFonts w:ascii="Times New Roman" w:eastAsia="Calibri" w:hAnsi="Times New Roman" w:cs="Times New Roman"/>
          <w:b/>
          <w:sz w:val="20"/>
          <w:szCs w:val="20"/>
        </w:rPr>
        <w:t xml:space="preserve">налогового резидента </w:t>
      </w:r>
      <w:r w:rsidR="00590031" w:rsidRPr="00F42303">
        <w:rPr>
          <w:rFonts w:ascii="Times New Roman" w:eastAsia="Calibri" w:hAnsi="Times New Roman" w:cs="Times New Roman"/>
          <w:b/>
          <w:sz w:val="20"/>
          <w:szCs w:val="20"/>
          <w:lang w:val="en-US"/>
        </w:rPr>
        <w:t>Self</w:t>
      </w:r>
      <w:r w:rsidR="00590031" w:rsidRPr="00F42303">
        <w:rPr>
          <w:rFonts w:ascii="Times New Roman" w:eastAsia="Calibri" w:hAnsi="Times New Roman" w:cs="Times New Roman"/>
          <w:b/>
          <w:sz w:val="20"/>
          <w:szCs w:val="20"/>
        </w:rPr>
        <w:t>-</w:t>
      </w:r>
      <w:r w:rsidR="00590031" w:rsidRPr="00F42303">
        <w:rPr>
          <w:rFonts w:ascii="Times New Roman" w:eastAsia="Calibri" w:hAnsi="Times New Roman" w:cs="Times New Roman"/>
          <w:b/>
          <w:sz w:val="20"/>
          <w:szCs w:val="20"/>
          <w:lang w:val="en-US"/>
        </w:rPr>
        <w:t>Certification</w:t>
      </w:r>
      <w:r w:rsidR="00590031" w:rsidRPr="00F42303">
        <w:rPr>
          <w:rFonts w:ascii="Times New Roman" w:eastAsia="Calibri" w:hAnsi="Times New Roman" w:cs="Times New Roman"/>
          <w:b/>
          <w:sz w:val="20"/>
          <w:szCs w:val="20"/>
        </w:rPr>
        <w:t xml:space="preserve"> </w:t>
      </w:r>
      <w:r w:rsidR="00590031" w:rsidRPr="00F42303">
        <w:rPr>
          <w:rFonts w:ascii="Times New Roman" w:eastAsia="Calibri" w:hAnsi="Times New Roman" w:cs="Times New Roman"/>
          <w:b/>
          <w:sz w:val="20"/>
          <w:szCs w:val="20"/>
          <w:lang w:val="en-US"/>
        </w:rPr>
        <w:t>Form</w:t>
      </w:r>
      <w:r w:rsidR="00590031" w:rsidRPr="00F42303">
        <w:rPr>
          <w:rFonts w:ascii="Times New Roman" w:eastAsia="Calibri" w:hAnsi="Times New Roman" w:cs="Times New Roman"/>
          <w:b/>
          <w:sz w:val="20"/>
          <w:szCs w:val="20"/>
        </w:rPr>
        <w:t xml:space="preserve"> </w:t>
      </w:r>
      <w:r w:rsidR="00590031" w:rsidRPr="00F42303">
        <w:rPr>
          <w:rFonts w:ascii="Times New Roman" w:eastAsia="Calibri" w:hAnsi="Times New Roman" w:cs="Times New Roman"/>
          <w:b/>
          <w:sz w:val="20"/>
          <w:szCs w:val="20"/>
          <w:lang w:val="en-US"/>
        </w:rPr>
        <w:t>CRS</w:t>
      </w:r>
      <w:r w:rsidR="00590031" w:rsidRPr="00F42303">
        <w:rPr>
          <w:rFonts w:ascii="Times New Roman" w:eastAsia="Calibri" w:hAnsi="Times New Roman" w:cs="Times New Roman"/>
          <w:b/>
          <w:sz w:val="20"/>
          <w:szCs w:val="20"/>
        </w:rPr>
        <w:t>-</w:t>
      </w:r>
      <w:r w:rsidR="00590031" w:rsidRPr="00F42303">
        <w:rPr>
          <w:rFonts w:ascii="Times New Roman" w:eastAsia="Calibri" w:hAnsi="Times New Roman" w:cs="Times New Roman"/>
          <w:b/>
          <w:sz w:val="20"/>
          <w:szCs w:val="20"/>
          <w:lang w:val="en-US"/>
        </w:rPr>
        <w:t>E</w:t>
      </w:r>
      <w:r w:rsidR="00433C75" w:rsidRPr="00F42303">
        <w:rPr>
          <w:rFonts w:ascii="Times New Roman" w:eastAsia="Calibri" w:hAnsi="Times New Roman" w:cs="Times New Roman"/>
          <w:b/>
          <w:sz w:val="20"/>
          <w:szCs w:val="20"/>
        </w:rPr>
        <w:t xml:space="preserve">, </w:t>
      </w:r>
      <w:proofErr w:type="spellStart"/>
      <w:r w:rsidR="00433C75" w:rsidRPr="00F42303">
        <w:rPr>
          <w:rFonts w:ascii="Times New Roman" w:eastAsia="Calibri" w:hAnsi="Times New Roman" w:cs="Times New Roman"/>
          <w:b/>
          <w:sz w:val="20"/>
          <w:szCs w:val="20"/>
        </w:rPr>
        <w:t>Self-Certification</w:t>
      </w:r>
      <w:proofErr w:type="spellEnd"/>
      <w:r w:rsidR="00433C75" w:rsidRPr="00F42303">
        <w:rPr>
          <w:rFonts w:ascii="Times New Roman" w:eastAsia="Calibri" w:hAnsi="Times New Roman" w:cs="Times New Roman"/>
          <w:b/>
          <w:sz w:val="20"/>
          <w:szCs w:val="20"/>
        </w:rPr>
        <w:t xml:space="preserve"> </w:t>
      </w:r>
      <w:proofErr w:type="spellStart"/>
      <w:r w:rsidR="00433C75" w:rsidRPr="00F42303">
        <w:rPr>
          <w:rFonts w:ascii="Times New Roman" w:eastAsia="Calibri" w:hAnsi="Times New Roman" w:cs="Times New Roman"/>
          <w:b/>
          <w:sz w:val="20"/>
          <w:szCs w:val="20"/>
        </w:rPr>
        <w:t>Form</w:t>
      </w:r>
      <w:proofErr w:type="spellEnd"/>
      <w:r w:rsidR="00433C75" w:rsidRPr="00F42303">
        <w:rPr>
          <w:rFonts w:ascii="Times New Roman" w:eastAsia="Calibri" w:hAnsi="Times New Roman" w:cs="Times New Roman"/>
          <w:b/>
          <w:sz w:val="20"/>
          <w:szCs w:val="20"/>
        </w:rPr>
        <w:t xml:space="preserve"> CRS-CP </w:t>
      </w:r>
      <w:r w:rsidR="00590031" w:rsidRPr="00F42303">
        <w:rPr>
          <w:rFonts w:ascii="Times New Roman" w:eastAsia="Calibri" w:hAnsi="Times New Roman" w:cs="Times New Roman"/>
          <w:iCs/>
          <w:sz w:val="20"/>
          <w:szCs w:val="20"/>
        </w:rPr>
        <w:t xml:space="preserve">(оригинал, </w:t>
      </w:r>
      <w:proofErr w:type="spellStart"/>
      <w:r w:rsidR="00590031" w:rsidRPr="00F42303">
        <w:rPr>
          <w:rFonts w:ascii="Times New Roman" w:eastAsia="Calibri" w:hAnsi="Times New Roman" w:cs="Times New Roman"/>
          <w:iCs/>
          <w:sz w:val="20"/>
          <w:szCs w:val="20"/>
        </w:rPr>
        <w:t>скрепленный</w:t>
      </w:r>
      <w:proofErr w:type="spellEnd"/>
      <w:r w:rsidR="00590031" w:rsidRPr="00F42303">
        <w:rPr>
          <w:rFonts w:ascii="Times New Roman" w:eastAsia="Calibri" w:hAnsi="Times New Roman" w:cs="Times New Roman"/>
          <w:iCs/>
          <w:sz w:val="20"/>
          <w:szCs w:val="20"/>
        </w:rPr>
        <w:t xml:space="preserve"> оттиском печати РЕСПОНДЕНТА)</w:t>
      </w:r>
      <w:r w:rsidR="00EB1890" w:rsidRPr="00F42303">
        <w:rPr>
          <w:rFonts w:ascii="Times New Roman" w:eastAsia="Calibri" w:hAnsi="Times New Roman" w:cs="Times New Roman"/>
          <w:sz w:val="20"/>
          <w:szCs w:val="20"/>
        </w:rPr>
        <w:t>.</w:t>
      </w:r>
    </w:p>
    <w:p w14:paraId="30BA9317" w14:textId="7DE53E50" w:rsidR="00D242C4" w:rsidRPr="00F42303" w:rsidRDefault="00EB1890" w:rsidP="00590031">
      <w:pPr>
        <w:autoSpaceDE w:val="0"/>
        <w:autoSpaceDN w:val="0"/>
        <w:adjustRightInd w:val="0"/>
        <w:spacing w:after="0" w:line="240" w:lineRule="auto"/>
        <w:jc w:val="both"/>
        <w:rPr>
          <w:rFonts w:ascii="Times New Roman" w:eastAsia="Calibri" w:hAnsi="Times New Roman" w:cs="Times New Roman"/>
          <w:sz w:val="20"/>
          <w:szCs w:val="20"/>
        </w:rPr>
      </w:pPr>
      <w:r w:rsidRPr="00F42303" w:rsidDel="00EB1890">
        <w:rPr>
          <w:rFonts w:ascii="Times New Roman" w:eastAsia="Calibri" w:hAnsi="Times New Roman" w:cs="Times New Roman"/>
          <w:sz w:val="20"/>
          <w:szCs w:val="20"/>
        </w:rPr>
        <w:t xml:space="preserve"> </w:t>
      </w:r>
      <w:r w:rsidR="00D242C4" w:rsidRPr="00F42303">
        <w:rPr>
          <w:rFonts w:ascii="Times New Roman" w:eastAsia="Calibri" w:hAnsi="Times New Roman" w:cs="Times New Roman"/>
          <w:sz w:val="20"/>
          <w:szCs w:val="20"/>
        </w:rPr>
        <w:t>Данная форм</w:t>
      </w:r>
      <w:proofErr w:type="gramStart"/>
      <w:r w:rsidR="00D242C4" w:rsidRPr="00F42303">
        <w:rPr>
          <w:rFonts w:ascii="Times New Roman" w:eastAsia="Calibri" w:hAnsi="Times New Roman" w:cs="Times New Roman"/>
          <w:sz w:val="20"/>
          <w:szCs w:val="20"/>
        </w:rPr>
        <w:t>а(</w:t>
      </w:r>
      <w:proofErr w:type="gramEnd"/>
      <w:r w:rsidR="00D242C4" w:rsidRPr="00F42303">
        <w:rPr>
          <w:rFonts w:ascii="Times New Roman" w:eastAsia="Calibri" w:hAnsi="Times New Roman" w:cs="Times New Roman"/>
          <w:sz w:val="20"/>
          <w:szCs w:val="20"/>
        </w:rPr>
        <w:t>ы) заполняется(</w:t>
      </w:r>
      <w:proofErr w:type="spellStart"/>
      <w:r w:rsidR="00D242C4" w:rsidRPr="00F42303">
        <w:rPr>
          <w:rFonts w:ascii="Times New Roman" w:eastAsia="Calibri" w:hAnsi="Times New Roman" w:cs="Times New Roman"/>
          <w:sz w:val="20"/>
          <w:szCs w:val="20"/>
        </w:rPr>
        <w:t>ются</w:t>
      </w:r>
      <w:proofErr w:type="spellEnd"/>
      <w:r w:rsidR="00D242C4" w:rsidRPr="00F42303">
        <w:rPr>
          <w:rFonts w:ascii="Times New Roman" w:eastAsia="Calibri" w:hAnsi="Times New Roman" w:cs="Times New Roman"/>
          <w:sz w:val="20"/>
          <w:szCs w:val="20"/>
        </w:rPr>
        <w:t>) в случае соответствия Критериям отнесения Клиента, выгодоприобретателей и лиц, прямо или косвенно его контролирующих к категории налоговых резидентов иностранного государства (</w:t>
      </w:r>
      <w:r w:rsidR="009F0C59" w:rsidRPr="00F42303">
        <w:rPr>
          <w:rFonts w:ascii="Times New Roman" w:eastAsia="Calibri" w:hAnsi="Times New Roman" w:cs="Times New Roman"/>
          <w:sz w:val="20"/>
          <w:szCs w:val="20"/>
        </w:rPr>
        <w:t>глава 20.1 Налогового кодекса РФ</w:t>
      </w:r>
      <w:r w:rsidR="00D242C4" w:rsidRPr="00F42303">
        <w:rPr>
          <w:rFonts w:ascii="Times New Roman" w:eastAsia="Calibri" w:hAnsi="Times New Roman" w:cs="Times New Roman"/>
          <w:sz w:val="20"/>
          <w:szCs w:val="20"/>
        </w:rPr>
        <w:t>)</w:t>
      </w:r>
      <w:r w:rsidR="00F42303" w:rsidRPr="00F42303">
        <w:rPr>
          <w:rFonts w:ascii="Times New Roman" w:eastAsia="Calibri" w:hAnsi="Times New Roman" w:cs="Times New Roman"/>
          <w:sz w:val="20"/>
          <w:szCs w:val="20"/>
        </w:rPr>
        <w:t>.</w:t>
      </w:r>
    </w:p>
    <w:p w14:paraId="1B61384C" w14:textId="77777777" w:rsidR="00166C73" w:rsidRPr="00F42303" w:rsidRDefault="00166C73" w:rsidP="00166C73">
      <w:pPr>
        <w:pStyle w:val="af1"/>
        <w:spacing w:after="120" w:line="240" w:lineRule="auto"/>
        <w:ind w:left="0"/>
        <w:jc w:val="both"/>
        <w:rPr>
          <w:rFonts w:ascii="Times New Roman" w:hAnsi="Times New Roman" w:cs="Times New Roman"/>
          <w:b/>
          <w:sz w:val="20"/>
          <w:szCs w:val="20"/>
          <w:highlight w:val="yellow"/>
        </w:rPr>
      </w:pPr>
    </w:p>
    <w:p w14:paraId="6656356D" w14:textId="49CEFBEC" w:rsidR="00166C73" w:rsidRPr="00F42303" w:rsidRDefault="00166C73" w:rsidP="00ED104E">
      <w:pPr>
        <w:pStyle w:val="af1"/>
        <w:spacing w:after="0" w:line="240" w:lineRule="auto"/>
        <w:ind w:left="0"/>
        <w:contextualSpacing w:val="0"/>
        <w:jc w:val="both"/>
        <w:rPr>
          <w:rFonts w:ascii="Times New Roman" w:hAnsi="Times New Roman" w:cs="Times New Roman"/>
          <w:b/>
          <w:sz w:val="20"/>
          <w:szCs w:val="20"/>
        </w:rPr>
      </w:pPr>
      <w:r w:rsidRPr="00F42303">
        <w:rPr>
          <w:rFonts w:ascii="Times New Roman" w:hAnsi="Times New Roman" w:cs="Times New Roman"/>
          <w:b/>
          <w:sz w:val="20"/>
          <w:szCs w:val="20"/>
        </w:rPr>
        <w:t xml:space="preserve">В рамках процедуры открытия корреспондентского счета </w:t>
      </w:r>
      <w:r w:rsidR="00C97EEF" w:rsidRPr="00F42303">
        <w:rPr>
          <w:rFonts w:ascii="Times New Roman" w:hAnsi="Times New Roman" w:cs="Times New Roman"/>
          <w:b/>
          <w:sz w:val="20"/>
          <w:szCs w:val="20"/>
        </w:rPr>
        <w:t>КОРРЕСПОНДЕНТ</w:t>
      </w:r>
      <w:r w:rsidRPr="00F42303">
        <w:rPr>
          <w:rFonts w:ascii="Times New Roman" w:hAnsi="Times New Roman" w:cs="Times New Roman"/>
          <w:b/>
          <w:sz w:val="20"/>
          <w:szCs w:val="20"/>
        </w:rPr>
        <w:t xml:space="preserve"> оставляет за собой право запросить иные документы, не перечисленные выше.</w:t>
      </w:r>
    </w:p>
    <w:p w14:paraId="064EF6CB" w14:textId="3044FAE8" w:rsidR="007D0AE1" w:rsidRPr="00F42303" w:rsidRDefault="007D0AE1" w:rsidP="007D0AE1">
      <w:pPr>
        <w:autoSpaceDE w:val="0"/>
        <w:autoSpaceDN w:val="0"/>
        <w:adjustRightInd w:val="0"/>
        <w:spacing w:after="0" w:line="240" w:lineRule="auto"/>
        <w:jc w:val="both"/>
        <w:rPr>
          <w:rFonts w:ascii="Times New Roman" w:eastAsia="Calibri" w:hAnsi="Times New Roman" w:cs="Times New Roman"/>
          <w:bCs/>
          <w:iCs/>
          <w:strike/>
          <w:sz w:val="20"/>
          <w:szCs w:val="20"/>
        </w:rPr>
      </w:pPr>
    </w:p>
    <w:p w14:paraId="392738F6" w14:textId="7EC2B873"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b/>
          <w:iCs/>
          <w:sz w:val="20"/>
          <w:szCs w:val="20"/>
        </w:rPr>
      </w:pPr>
      <w:r w:rsidRPr="00F42303">
        <w:rPr>
          <w:rFonts w:ascii="Times New Roman" w:eastAsia="Calibri" w:hAnsi="Times New Roman" w:cs="Times New Roman"/>
          <w:b/>
          <w:iCs/>
          <w:sz w:val="20"/>
          <w:szCs w:val="20"/>
        </w:rPr>
        <w:t xml:space="preserve">Для открытия корреспондентского счета/счетов филиалу РЕСПОНДЕНТА наряду с документами, </w:t>
      </w:r>
      <w:r w:rsidRPr="00F42303">
        <w:rPr>
          <w:rFonts w:ascii="Times New Roman" w:eastAsia="Calibri" w:hAnsi="Times New Roman" w:cs="Times New Roman"/>
          <w:b/>
          <w:sz w:val="20"/>
          <w:szCs w:val="20"/>
        </w:rPr>
        <w:t xml:space="preserve">указанными в </w:t>
      </w:r>
      <w:proofErr w:type="spellStart"/>
      <w:r w:rsidRPr="00F42303">
        <w:rPr>
          <w:rFonts w:ascii="Times New Roman" w:eastAsia="Calibri" w:hAnsi="Times New Roman" w:cs="Times New Roman"/>
          <w:b/>
          <w:sz w:val="20"/>
          <w:szCs w:val="20"/>
        </w:rPr>
        <w:t>п.п</w:t>
      </w:r>
      <w:proofErr w:type="spellEnd"/>
      <w:r w:rsidRPr="00F42303">
        <w:rPr>
          <w:rFonts w:ascii="Times New Roman" w:eastAsia="Calibri" w:hAnsi="Times New Roman" w:cs="Times New Roman"/>
          <w:b/>
          <w:sz w:val="20"/>
          <w:szCs w:val="20"/>
        </w:rPr>
        <w:t>. 1-</w:t>
      </w:r>
      <w:r w:rsidR="000D7EC8" w:rsidRPr="00F42303">
        <w:rPr>
          <w:rFonts w:ascii="Times New Roman" w:eastAsia="Calibri" w:hAnsi="Times New Roman" w:cs="Times New Roman"/>
          <w:b/>
          <w:sz w:val="20"/>
          <w:szCs w:val="20"/>
        </w:rPr>
        <w:t>9</w:t>
      </w:r>
      <w:r w:rsidRPr="00F42303">
        <w:rPr>
          <w:rFonts w:ascii="Times New Roman" w:eastAsia="Calibri" w:hAnsi="Times New Roman" w:cs="Times New Roman"/>
          <w:b/>
          <w:sz w:val="20"/>
          <w:szCs w:val="20"/>
        </w:rPr>
        <w:t>, 1</w:t>
      </w:r>
      <w:r w:rsidR="005F41FF" w:rsidRPr="00F42303">
        <w:rPr>
          <w:rFonts w:ascii="Times New Roman" w:eastAsia="Calibri" w:hAnsi="Times New Roman" w:cs="Times New Roman"/>
          <w:b/>
          <w:sz w:val="20"/>
          <w:szCs w:val="20"/>
        </w:rPr>
        <w:t>1</w:t>
      </w:r>
      <w:r w:rsidRPr="00F42303">
        <w:rPr>
          <w:rFonts w:ascii="Times New Roman" w:eastAsia="Calibri" w:hAnsi="Times New Roman" w:cs="Times New Roman"/>
          <w:b/>
          <w:sz w:val="20"/>
          <w:szCs w:val="20"/>
        </w:rPr>
        <w:t>,</w:t>
      </w:r>
      <w:r w:rsidR="005F41FF" w:rsidRPr="00F42303">
        <w:rPr>
          <w:rFonts w:ascii="Times New Roman" w:eastAsia="Calibri" w:hAnsi="Times New Roman" w:cs="Times New Roman"/>
          <w:b/>
          <w:sz w:val="20"/>
          <w:szCs w:val="20"/>
        </w:rPr>
        <w:t xml:space="preserve"> 12,</w:t>
      </w:r>
      <w:r w:rsidRPr="00F42303">
        <w:rPr>
          <w:rFonts w:ascii="Times New Roman" w:eastAsia="Calibri" w:hAnsi="Times New Roman" w:cs="Times New Roman"/>
          <w:b/>
          <w:sz w:val="20"/>
          <w:szCs w:val="20"/>
        </w:rPr>
        <w:t xml:space="preserve"> 1</w:t>
      </w:r>
      <w:r w:rsidR="003D7A45" w:rsidRPr="00F42303">
        <w:rPr>
          <w:rFonts w:ascii="Times New Roman" w:eastAsia="Calibri" w:hAnsi="Times New Roman" w:cs="Times New Roman"/>
          <w:b/>
          <w:sz w:val="20"/>
          <w:szCs w:val="20"/>
        </w:rPr>
        <w:t>3</w:t>
      </w:r>
      <w:r w:rsidRPr="00F42303">
        <w:rPr>
          <w:rFonts w:ascii="Times New Roman" w:eastAsia="Calibri" w:hAnsi="Times New Roman" w:cs="Times New Roman"/>
          <w:b/>
          <w:sz w:val="20"/>
          <w:szCs w:val="20"/>
        </w:rPr>
        <w:t>**, 1</w:t>
      </w:r>
      <w:r w:rsidR="003D7A45" w:rsidRPr="00F42303">
        <w:rPr>
          <w:rFonts w:ascii="Times New Roman" w:eastAsia="Calibri" w:hAnsi="Times New Roman" w:cs="Times New Roman"/>
          <w:b/>
          <w:sz w:val="20"/>
          <w:szCs w:val="20"/>
        </w:rPr>
        <w:t>4</w:t>
      </w:r>
      <w:r w:rsidRPr="00F42303">
        <w:rPr>
          <w:rFonts w:ascii="Times New Roman" w:eastAsia="Calibri" w:hAnsi="Times New Roman" w:cs="Times New Roman"/>
          <w:b/>
          <w:sz w:val="20"/>
          <w:szCs w:val="20"/>
        </w:rPr>
        <w:t xml:space="preserve">, </w:t>
      </w:r>
      <w:r w:rsidR="003D7A45" w:rsidRPr="00F42303">
        <w:rPr>
          <w:rFonts w:ascii="Times New Roman" w:eastAsia="Calibri" w:hAnsi="Times New Roman" w:cs="Times New Roman"/>
          <w:b/>
          <w:sz w:val="20"/>
          <w:szCs w:val="20"/>
        </w:rPr>
        <w:t>15</w:t>
      </w:r>
      <w:r w:rsidRPr="00F42303">
        <w:rPr>
          <w:rFonts w:ascii="Times New Roman" w:eastAsia="Calibri" w:hAnsi="Times New Roman" w:cs="Times New Roman"/>
          <w:b/>
          <w:sz w:val="20"/>
          <w:szCs w:val="20"/>
        </w:rPr>
        <w:t xml:space="preserve">, </w:t>
      </w:r>
      <w:r w:rsidR="003D7A45" w:rsidRPr="00F42303">
        <w:rPr>
          <w:rFonts w:ascii="Times New Roman" w:eastAsia="Calibri" w:hAnsi="Times New Roman" w:cs="Times New Roman"/>
          <w:b/>
          <w:sz w:val="20"/>
          <w:szCs w:val="20"/>
        </w:rPr>
        <w:t>16</w:t>
      </w:r>
      <w:r w:rsidRPr="00F42303">
        <w:rPr>
          <w:rFonts w:ascii="Times New Roman" w:eastAsia="Calibri" w:hAnsi="Times New Roman" w:cs="Times New Roman"/>
          <w:b/>
          <w:sz w:val="20"/>
          <w:szCs w:val="20"/>
        </w:rPr>
        <w:t xml:space="preserve">, </w:t>
      </w:r>
      <w:r w:rsidR="003D7A45" w:rsidRPr="00F42303">
        <w:rPr>
          <w:rFonts w:ascii="Times New Roman" w:eastAsia="Calibri" w:hAnsi="Times New Roman" w:cs="Times New Roman"/>
          <w:b/>
          <w:sz w:val="20"/>
          <w:szCs w:val="20"/>
        </w:rPr>
        <w:t>17</w:t>
      </w:r>
      <w:r w:rsidR="00F53D0D" w:rsidRPr="00F42303">
        <w:rPr>
          <w:rFonts w:ascii="Times New Roman" w:eastAsia="Calibri" w:hAnsi="Times New Roman" w:cs="Times New Roman"/>
          <w:b/>
          <w:sz w:val="20"/>
          <w:szCs w:val="20"/>
        </w:rPr>
        <w:t>, 18</w:t>
      </w:r>
      <w:r w:rsidRPr="00F42303">
        <w:rPr>
          <w:rFonts w:ascii="Times New Roman" w:eastAsia="Calibri" w:hAnsi="Times New Roman" w:cs="Times New Roman"/>
          <w:b/>
          <w:sz w:val="20"/>
          <w:szCs w:val="20"/>
        </w:rPr>
        <w:t xml:space="preserve"> настоящего </w:t>
      </w:r>
      <w:r w:rsidR="00315D4B" w:rsidRPr="00F42303">
        <w:rPr>
          <w:rFonts w:ascii="Times New Roman" w:eastAsia="Calibri" w:hAnsi="Times New Roman" w:cs="Times New Roman"/>
          <w:b/>
          <w:sz w:val="20"/>
          <w:szCs w:val="20"/>
        </w:rPr>
        <w:t>П</w:t>
      </w:r>
      <w:r w:rsidRPr="00F42303">
        <w:rPr>
          <w:rFonts w:ascii="Times New Roman" w:eastAsia="Calibri" w:hAnsi="Times New Roman" w:cs="Times New Roman"/>
          <w:b/>
          <w:sz w:val="20"/>
          <w:szCs w:val="20"/>
        </w:rPr>
        <w:t xml:space="preserve">еречня </w:t>
      </w:r>
      <w:r w:rsidRPr="00F42303">
        <w:rPr>
          <w:rFonts w:ascii="Times New Roman" w:eastAsia="Calibri" w:hAnsi="Times New Roman" w:cs="Times New Roman"/>
          <w:b/>
          <w:iCs/>
          <w:sz w:val="20"/>
          <w:szCs w:val="20"/>
        </w:rPr>
        <w:t>дополнительно представляются:*</w:t>
      </w:r>
    </w:p>
    <w:p w14:paraId="30C10551" w14:textId="266E4349"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b/>
          <w:bCs/>
          <w:sz w:val="20"/>
          <w:szCs w:val="20"/>
        </w:rPr>
        <w:t xml:space="preserve">(а) </w:t>
      </w:r>
      <w:r w:rsidR="00315820" w:rsidRPr="00F42303">
        <w:rPr>
          <w:rFonts w:ascii="Times New Roman" w:eastAsia="Calibri" w:hAnsi="Times New Roman" w:cs="Times New Roman"/>
          <w:sz w:val="20"/>
          <w:szCs w:val="20"/>
        </w:rPr>
        <w:t>П</w:t>
      </w:r>
      <w:r w:rsidRPr="00F42303">
        <w:rPr>
          <w:rFonts w:ascii="Times New Roman" w:eastAsia="Calibri" w:hAnsi="Times New Roman" w:cs="Times New Roman"/>
          <w:sz w:val="20"/>
          <w:szCs w:val="20"/>
        </w:rPr>
        <w:t xml:space="preserve">оложение о филиале в последней редакции и все изменения/дополнения к последней редакции положения </w:t>
      </w:r>
      <w:r w:rsidRPr="00F42303">
        <w:rPr>
          <w:rFonts w:ascii="Times New Roman" w:eastAsia="Calibri" w:hAnsi="Times New Roman" w:cs="Times New Roman"/>
          <w:iCs/>
          <w:sz w:val="20"/>
          <w:szCs w:val="20"/>
        </w:rPr>
        <w:t>(</w:t>
      </w:r>
      <w:r w:rsidRPr="00F42303">
        <w:rPr>
          <w:rFonts w:ascii="Times New Roman" w:eastAsia="Calibri" w:hAnsi="Times New Roman" w:cs="Times New Roman"/>
          <w:sz w:val="20"/>
          <w:szCs w:val="20"/>
        </w:rPr>
        <w:t>при наличии</w:t>
      </w:r>
      <w:r w:rsidRPr="00F42303">
        <w:rPr>
          <w:rFonts w:ascii="Times New Roman" w:eastAsia="Calibri" w:hAnsi="Times New Roman" w:cs="Times New Roman"/>
          <w:iCs/>
          <w:sz w:val="20"/>
          <w:szCs w:val="20"/>
        </w:rPr>
        <w:t>)</w:t>
      </w:r>
      <w:r w:rsidR="0049530B" w:rsidRPr="00F42303">
        <w:rPr>
          <w:rFonts w:ascii="Times New Roman" w:eastAsia="Calibri" w:hAnsi="Times New Roman" w:cs="Times New Roman"/>
          <w:iCs/>
          <w:color w:val="FF0000"/>
          <w:sz w:val="20"/>
          <w:szCs w:val="20"/>
        </w:rPr>
        <w:t>;</w:t>
      </w:r>
    </w:p>
    <w:p w14:paraId="77F5C6FE" w14:textId="28A0E323"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b/>
          <w:bCs/>
          <w:sz w:val="20"/>
          <w:szCs w:val="20"/>
        </w:rPr>
      </w:pPr>
      <w:r w:rsidRPr="00F42303">
        <w:rPr>
          <w:rFonts w:ascii="Times New Roman" w:eastAsia="Calibri" w:hAnsi="Times New Roman" w:cs="Times New Roman"/>
          <w:b/>
          <w:bCs/>
          <w:sz w:val="20"/>
          <w:szCs w:val="20"/>
        </w:rPr>
        <w:t xml:space="preserve">(б) </w:t>
      </w:r>
      <w:r w:rsidR="00315820" w:rsidRPr="00F42303">
        <w:rPr>
          <w:rFonts w:ascii="Times New Roman" w:eastAsia="Calibri" w:hAnsi="Times New Roman" w:cs="Times New Roman"/>
          <w:sz w:val="20"/>
          <w:szCs w:val="20"/>
        </w:rPr>
        <w:t>П</w:t>
      </w:r>
      <w:r w:rsidRPr="00F42303">
        <w:rPr>
          <w:rFonts w:ascii="Times New Roman" w:eastAsia="Calibri" w:hAnsi="Times New Roman" w:cs="Times New Roman"/>
          <w:sz w:val="20"/>
          <w:szCs w:val="20"/>
        </w:rPr>
        <w:t>ротокол (решение) об открытии филиала</w:t>
      </w:r>
      <w:r w:rsidR="0049530B" w:rsidRPr="00F42303">
        <w:rPr>
          <w:rFonts w:ascii="Times New Roman" w:eastAsia="Calibri" w:hAnsi="Times New Roman" w:cs="Times New Roman"/>
          <w:color w:val="FF0000"/>
          <w:sz w:val="20"/>
          <w:szCs w:val="20"/>
        </w:rPr>
        <w:t>;</w:t>
      </w:r>
    </w:p>
    <w:p w14:paraId="2AE004EC" w14:textId="1E67E2B2"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b/>
          <w:bCs/>
          <w:color w:val="FF0000"/>
          <w:sz w:val="20"/>
          <w:szCs w:val="20"/>
        </w:rPr>
      </w:pPr>
      <w:r w:rsidRPr="00F42303">
        <w:rPr>
          <w:rFonts w:ascii="Times New Roman" w:eastAsia="Calibri" w:hAnsi="Times New Roman" w:cs="Times New Roman"/>
          <w:b/>
          <w:bCs/>
          <w:sz w:val="20"/>
          <w:szCs w:val="20"/>
        </w:rPr>
        <w:t xml:space="preserve">(в) </w:t>
      </w:r>
      <w:r w:rsidR="00315820" w:rsidRPr="00F42303">
        <w:rPr>
          <w:rFonts w:ascii="Times New Roman" w:eastAsia="Calibri" w:hAnsi="Times New Roman" w:cs="Times New Roman"/>
          <w:sz w:val="20"/>
          <w:szCs w:val="20"/>
        </w:rPr>
        <w:t>У</w:t>
      </w:r>
      <w:r w:rsidRPr="00F42303">
        <w:rPr>
          <w:rFonts w:ascii="Times New Roman" w:eastAsia="Calibri" w:hAnsi="Times New Roman" w:cs="Times New Roman"/>
          <w:sz w:val="20"/>
          <w:szCs w:val="20"/>
        </w:rPr>
        <w:t xml:space="preserve">ведомление о постановке филиала на </w:t>
      </w:r>
      <w:proofErr w:type="spellStart"/>
      <w:r w:rsidRPr="00F42303">
        <w:rPr>
          <w:rFonts w:ascii="Times New Roman" w:eastAsia="Calibri" w:hAnsi="Times New Roman" w:cs="Times New Roman"/>
          <w:sz w:val="20"/>
          <w:szCs w:val="20"/>
        </w:rPr>
        <w:t>учет</w:t>
      </w:r>
      <w:proofErr w:type="spellEnd"/>
      <w:r w:rsidRPr="00F42303">
        <w:rPr>
          <w:rFonts w:ascii="Times New Roman" w:eastAsia="Calibri" w:hAnsi="Times New Roman" w:cs="Times New Roman"/>
          <w:sz w:val="20"/>
          <w:szCs w:val="20"/>
        </w:rPr>
        <w:t xml:space="preserve"> в налоговом органе по месту регистрации</w:t>
      </w:r>
      <w:r w:rsidR="0049530B" w:rsidRPr="00F42303">
        <w:rPr>
          <w:rFonts w:ascii="Times New Roman" w:eastAsia="Calibri" w:hAnsi="Times New Roman" w:cs="Times New Roman"/>
          <w:color w:val="FF0000"/>
          <w:sz w:val="20"/>
          <w:szCs w:val="20"/>
        </w:rPr>
        <w:t>;</w:t>
      </w:r>
    </w:p>
    <w:p w14:paraId="2926910B" w14:textId="743AE525" w:rsidR="00B23338" w:rsidRPr="00F42303" w:rsidRDefault="00611E94" w:rsidP="0061323B">
      <w:pPr>
        <w:autoSpaceDE w:val="0"/>
        <w:autoSpaceDN w:val="0"/>
        <w:adjustRightInd w:val="0"/>
        <w:spacing w:after="0" w:line="240" w:lineRule="auto"/>
        <w:jc w:val="both"/>
        <w:rPr>
          <w:rFonts w:ascii="Times New Roman" w:hAnsi="Times New Roman" w:cs="Times New Roman"/>
          <w:sz w:val="20"/>
          <w:szCs w:val="20"/>
        </w:rPr>
      </w:pPr>
      <w:r w:rsidRPr="00F42303">
        <w:rPr>
          <w:rFonts w:ascii="Times New Roman" w:eastAsia="Calibri" w:hAnsi="Times New Roman" w:cs="Times New Roman"/>
          <w:b/>
          <w:bCs/>
          <w:sz w:val="20"/>
          <w:szCs w:val="20"/>
        </w:rPr>
        <w:t>(</w:t>
      </w:r>
      <w:r w:rsidR="00315820" w:rsidRPr="00F42303">
        <w:rPr>
          <w:rFonts w:ascii="Times New Roman" w:eastAsia="Calibri" w:hAnsi="Times New Roman" w:cs="Times New Roman"/>
          <w:b/>
          <w:bCs/>
          <w:sz w:val="20"/>
          <w:szCs w:val="20"/>
        </w:rPr>
        <w:t>г</w:t>
      </w:r>
      <w:r w:rsidRPr="00F42303">
        <w:rPr>
          <w:rFonts w:ascii="Times New Roman" w:eastAsia="Calibri" w:hAnsi="Times New Roman" w:cs="Times New Roman"/>
          <w:b/>
          <w:bCs/>
          <w:sz w:val="20"/>
          <w:szCs w:val="20"/>
        </w:rPr>
        <w:t>)</w:t>
      </w:r>
      <w:r w:rsidR="007977CD" w:rsidRPr="00F42303">
        <w:rPr>
          <w:rFonts w:ascii="Times New Roman" w:eastAsia="Calibri" w:hAnsi="Times New Roman" w:cs="Times New Roman"/>
          <w:b/>
          <w:bCs/>
          <w:sz w:val="20"/>
          <w:szCs w:val="20"/>
        </w:rPr>
        <w:t xml:space="preserve"> </w:t>
      </w:r>
      <w:r w:rsidR="00B23338" w:rsidRPr="00F42303">
        <w:rPr>
          <w:rFonts w:ascii="Times New Roman" w:hAnsi="Times New Roman" w:cs="Times New Roman"/>
          <w:sz w:val="20"/>
          <w:szCs w:val="20"/>
        </w:rPr>
        <w:t xml:space="preserve">Карточка с образцами подписей и оттиска печати </w:t>
      </w:r>
      <w:r w:rsidR="00B23338" w:rsidRPr="00F42303">
        <w:rPr>
          <w:rFonts w:ascii="Times New Roman" w:eastAsia="Calibri" w:hAnsi="Times New Roman" w:cs="Times New Roman"/>
          <w:sz w:val="20"/>
          <w:szCs w:val="20"/>
        </w:rPr>
        <w:t xml:space="preserve">(далее – </w:t>
      </w:r>
      <w:r w:rsidR="00B23338" w:rsidRPr="00F42303">
        <w:rPr>
          <w:rFonts w:ascii="Times New Roman" w:eastAsia="Calibri" w:hAnsi="Times New Roman" w:cs="Times New Roman"/>
          <w:b/>
          <w:bCs/>
          <w:sz w:val="20"/>
          <w:szCs w:val="20"/>
        </w:rPr>
        <w:t>КОП</w:t>
      </w:r>
      <w:r w:rsidR="00B23338" w:rsidRPr="00F42303">
        <w:rPr>
          <w:rFonts w:ascii="Times New Roman" w:eastAsia="Calibri" w:hAnsi="Times New Roman" w:cs="Times New Roman"/>
          <w:sz w:val="20"/>
          <w:szCs w:val="20"/>
        </w:rPr>
        <w:t xml:space="preserve">) </w:t>
      </w:r>
      <w:r w:rsidR="00B23338" w:rsidRPr="00F42303">
        <w:rPr>
          <w:rFonts w:ascii="Times New Roman" w:eastAsia="Calibri" w:hAnsi="Times New Roman" w:cs="Times New Roman"/>
          <w:iCs/>
          <w:sz w:val="20"/>
          <w:szCs w:val="20"/>
        </w:rPr>
        <w:t>(оригинал)</w:t>
      </w:r>
      <w:r w:rsidR="00B23338" w:rsidRPr="00F42303">
        <w:rPr>
          <w:rFonts w:ascii="Times New Roman" w:eastAsia="Calibri" w:hAnsi="Times New Roman" w:cs="Times New Roman"/>
          <w:sz w:val="20"/>
          <w:szCs w:val="20"/>
        </w:rPr>
        <w:t xml:space="preserve">. </w:t>
      </w:r>
      <w:r w:rsidR="00B23338" w:rsidRPr="00F42303">
        <w:rPr>
          <w:rFonts w:ascii="Times New Roman" w:hAnsi="Times New Roman" w:cs="Times New Roman"/>
          <w:sz w:val="20"/>
          <w:szCs w:val="20"/>
        </w:rPr>
        <w:t>КОП должна быть оформлена по форме КОРРЕСПОНДЕНТА (размещена на сайте:</w:t>
      </w:r>
      <w:r w:rsidR="00B23338" w:rsidRPr="00F42303">
        <w:rPr>
          <w:rFonts w:ascii="Times New Roman" w:hAnsi="Times New Roman" w:cs="Times New Roman"/>
          <w:color w:val="FF0000"/>
          <w:sz w:val="20"/>
          <w:szCs w:val="20"/>
        </w:rPr>
        <w:t xml:space="preserve"> </w:t>
      </w:r>
      <w:hyperlink r:id="rId10" w:history="1">
        <w:r w:rsidR="00B23338" w:rsidRPr="00F42303">
          <w:rPr>
            <w:rStyle w:val="a3"/>
            <w:rFonts w:ascii="Times New Roman" w:hAnsi="Times New Roman" w:cs="Times New Roman"/>
            <w:sz w:val="20"/>
            <w:szCs w:val="20"/>
          </w:rPr>
          <w:t>https://mbbru.ru/banks/settlement-services/</w:t>
        </w:r>
      </w:hyperlink>
      <w:r w:rsidR="00B23338" w:rsidRPr="00F42303">
        <w:rPr>
          <w:rFonts w:ascii="Times New Roman" w:hAnsi="Times New Roman" w:cs="Times New Roman"/>
          <w:sz w:val="20"/>
          <w:szCs w:val="20"/>
        </w:rPr>
        <w:t xml:space="preserve">)  либо </w:t>
      </w:r>
      <w:r w:rsidR="00175FED" w:rsidRPr="00F42303">
        <w:rPr>
          <w:rFonts w:ascii="Times New Roman" w:hAnsi="Times New Roman" w:cs="Times New Roman"/>
          <w:sz w:val="20"/>
          <w:szCs w:val="20"/>
        </w:rPr>
        <w:t xml:space="preserve">по форме </w:t>
      </w:r>
      <w:r w:rsidR="00B23338" w:rsidRPr="00F42303">
        <w:rPr>
          <w:rFonts w:ascii="Times New Roman" w:hAnsi="Times New Roman" w:cs="Times New Roman"/>
          <w:sz w:val="20"/>
          <w:szCs w:val="20"/>
        </w:rPr>
        <w:t xml:space="preserve">РЕСПОНДЕНТА, при этом в ней должны быть указаны сведения, содержащиеся </w:t>
      </w:r>
      <w:proofErr w:type="gramStart"/>
      <w:r w:rsidR="00B23338" w:rsidRPr="00F42303">
        <w:rPr>
          <w:rFonts w:ascii="Times New Roman" w:hAnsi="Times New Roman" w:cs="Times New Roman"/>
          <w:sz w:val="20"/>
          <w:szCs w:val="20"/>
        </w:rPr>
        <w:t>в</w:t>
      </w:r>
      <w:proofErr w:type="gramEnd"/>
      <w:r w:rsidR="00B23338" w:rsidRPr="00F42303">
        <w:rPr>
          <w:rFonts w:ascii="Times New Roman" w:hAnsi="Times New Roman" w:cs="Times New Roman"/>
          <w:sz w:val="20"/>
          <w:szCs w:val="20"/>
        </w:rPr>
        <w:t xml:space="preserve"> </w:t>
      </w:r>
      <w:proofErr w:type="gramStart"/>
      <w:r w:rsidR="00B23338" w:rsidRPr="00F42303">
        <w:rPr>
          <w:rFonts w:ascii="Times New Roman" w:hAnsi="Times New Roman" w:cs="Times New Roman"/>
          <w:sz w:val="20"/>
          <w:szCs w:val="20"/>
        </w:rPr>
        <w:t>КОП</w:t>
      </w:r>
      <w:proofErr w:type="gramEnd"/>
      <w:r w:rsidR="00B23338" w:rsidRPr="00F42303">
        <w:rPr>
          <w:rFonts w:ascii="Times New Roman" w:hAnsi="Times New Roman" w:cs="Times New Roman"/>
          <w:sz w:val="20"/>
          <w:szCs w:val="20"/>
        </w:rPr>
        <w:t xml:space="preserve"> по</w:t>
      </w:r>
      <w:r w:rsidR="00B23338" w:rsidRPr="009A469B">
        <w:rPr>
          <w:rFonts w:ascii="Times New Roman" w:hAnsi="Times New Roman" w:cs="Times New Roman"/>
          <w:sz w:val="20"/>
          <w:szCs w:val="20"/>
        </w:rPr>
        <w:t xml:space="preserve"> </w:t>
      </w:r>
      <w:r w:rsidR="00B23338" w:rsidRPr="00F42303">
        <w:rPr>
          <w:rFonts w:ascii="Times New Roman" w:hAnsi="Times New Roman" w:cs="Times New Roman"/>
          <w:sz w:val="20"/>
          <w:szCs w:val="20"/>
        </w:rPr>
        <w:t xml:space="preserve">форме КОРРЕСПОНДЕНТА. Подлинность собственноручных подписей лиц, </w:t>
      </w:r>
      <w:proofErr w:type="spellStart"/>
      <w:r w:rsidR="00B23338" w:rsidRPr="00F42303">
        <w:rPr>
          <w:rFonts w:ascii="Times New Roman" w:hAnsi="Times New Roman" w:cs="Times New Roman"/>
          <w:sz w:val="20"/>
          <w:szCs w:val="20"/>
        </w:rPr>
        <w:t>наделенных</w:t>
      </w:r>
      <w:proofErr w:type="spellEnd"/>
      <w:r w:rsidR="00B23338" w:rsidRPr="00F42303">
        <w:rPr>
          <w:rFonts w:ascii="Times New Roman" w:hAnsi="Times New Roman" w:cs="Times New Roman"/>
          <w:sz w:val="20"/>
          <w:szCs w:val="20"/>
        </w:rPr>
        <w:t xml:space="preserve"> правом подписи, должна быть засвидетельствована нотариально</w:t>
      </w:r>
      <w:r w:rsidR="00315820" w:rsidRPr="00F42303">
        <w:rPr>
          <w:rFonts w:ascii="Times New Roman" w:hAnsi="Times New Roman" w:cs="Times New Roman"/>
          <w:sz w:val="20"/>
          <w:szCs w:val="20"/>
        </w:rPr>
        <w:t>.</w:t>
      </w:r>
    </w:p>
    <w:p w14:paraId="7A2AD03C" w14:textId="49881B0D" w:rsidR="00611E94" w:rsidRPr="00F42303" w:rsidRDefault="00B23338" w:rsidP="00611E94">
      <w:pPr>
        <w:autoSpaceDE w:val="0"/>
        <w:autoSpaceDN w:val="0"/>
        <w:adjustRightInd w:val="0"/>
        <w:spacing w:after="0" w:line="240" w:lineRule="auto"/>
        <w:jc w:val="both"/>
        <w:rPr>
          <w:rFonts w:ascii="Times New Roman" w:hAnsi="Times New Roman" w:cs="Times New Roman"/>
          <w:sz w:val="20"/>
          <w:szCs w:val="20"/>
        </w:rPr>
      </w:pPr>
      <w:r w:rsidRPr="00F42303">
        <w:rPr>
          <w:rFonts w:ascii="Times New Roman" w:hAnsi="Times New Roman" w:cs="Times New Roman"/>
          <w:sz w:val="20"/>
          <w:szCs w:val="20"/>
        </w:rPr>
        <w:lastRenderedPageBreak/>
        <w:t>И</w:t>
      </w:r>
      <w:r w:rsidR="0061323B" w:rsidRPr="00F42303">
        <w:rPr>
          <w:rFonts w:ascii="Times New Roman" w:hAnsi="Times New Roman" w:cs="Times New Roman"/>
          <w:sz w:val="20"/>
          <w:szCs w:val="20"/>
        </w:rPr>
        <w:t>ли</w:t>
      </w:r>
      <w:r w:rsidRPr="00F42303">
        <w:rPr>
          <w:rFonts w:ascii="Times New Roman" w:hAnsi="Times New Roman" w:cs="Times New Roman"/>
          <w:sz w:val="20"/>
          <w:szCs w:val="20"/>
        </w:rPr>
        <w:t xml:space="preserve"> </w:t>
      </w:r>
      <w:r w:rsidR="00611E94" w:rsidRPr="00F42303">
        <w:rPr>
          <w:rFonts w:ascii="Times New Roman" w:hAnsi="Times New Roman" w:cs="Times New Roman"/>
          <w:sz w:val="20"/>
          <w:szCs w:val="20"/>
        </w:rPr>
        <w:t xml:space="preserve">Альбом с образцами подписей и оттиска печати РЕСПОНДЕНТА (оригинал) – должен быть заверен подписью ЕИО и </w:t>
      </w:r>
      <w:proofErr w:type="spellStart"/>
      <w:r w:rsidR="00611E94" w:rsidRPr="00F42303">
        <w:rPr>
          <w:rFonts w:ascii="Times New Roman" w:hAnsi="Times New Roman" w:cs="Times New Roman"/>
          <w:sz w:val="20"/>
          <w:szCs w:val="20"/>
        </w:rPr>
        <w:t>скреплен</w:t>
      </w:r>
      <w:proofErr w:type="spellEnd"/>
      <w:r w:rsidR="00611E94" w:rsidRPr="00F42303">
        <w:rPr>
          <w:rFonts w:ascii="Times New Roman" w:hAnsi="Times New Roman" w:cs="Times New Roman"/>
          <w:sz w:val="20"/>
          <w:szCs w:val="20"/>
        </w:rPr>
        <w:t xml:space="preserve"> оттиском печати РЕСПОНДЕНТА</w:t>
      </w:r>
      <w:r w:rsidR="0061323B" w:rsidRPr="00F42303">
        <w:rPr>
          <w:rFonts w:ascii="Times New Roman" w:hAnsi="Times New Roman" w:cs="Times New Roman"/>
          <w:sz w:val="20"/>
          <w:szCs w:val="20"/>
        </w:rPr>
        <w:t xml:space="preserve"> </w:t>
      </w:r>
      <w:r w:rsidR="0061323B" w:rsidRPr="00F42303">
        <w:rPr>
          <w:rFonts w:ascii="Times New Roman" w:eastAsia="Calibri" w:hAnsi="Times New Roman" w:cs="Times New Roman"/>
          <w:sz w:val="20"/>
          <w:szCs w:val="20"/>
        </w:rPr>
        <w:t xml:space="preserve">либо </w:t>
      </w:r>
      <w:r w:rsidR="0061323B" w:rsidRPr="00F42303">
        <w:rPr>
          <w:rFonts w:ascii="Times New Roman" w:eastAsia="Calibri" w:hAnsi="Times New Roman" w:cs="Times New Roman"/>
          <w:b/>
          <w:bCs/>
          <w:sz w:val="20"/>
          <w:szCs w:val="20"/>
        </w:rPr>
        <w:t>Альбом с образцами подписей и оттиска печати</w:t>
      </w:r>
      <w:r w:rsidR="00761256" w:rsidRPr="00F42303">
        <w:rPr>
          <w:rFonts w:ascii="Times New Roman" w:eastAsia="Calibri" w:hAnsi="Times New Roman" w:cs="Times New Roman"/>
          <w:b/>
          <w:bCs/>
          <w:sz w:val="20"/>
          <w:szCs w:val="20"/>
        </w:rPr>
        <w:t>,</w:t>
      </w:r>
      <w:r w:rsidR="0061323B" w:rsidRPr="00F42303">
        <w:rPr>
          <w:rFonts w:ascii="Times New Roman" w:eastAsia="Calibri" w:hAnsi="Times New Roman" w:cs="Times New Roman"/>
          <w:sz w:val="20"/>
          <w:szCs w:val="20"/>
        </w:rPr>
        <w:t xml:space="preserve"> изготовленный типографским способом.</w:t>
      </w:r>
    </w:p>
    <w:p w14:paraId="57837546" w14:textId="05829A24"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bCs/>
          <w:sz w:val="20"/>
          <w:szCs w:val="20"/>
        </w:rPr>
      </w:pPr>
      <w:proofErr w:type="gramStart"/>
      <w:r w:rsidRPr="00F42303">
        <w:rPr>
          <w:rFonts w:ascii="Times New Roman" w:eastAsia="Calibri" w:hAnsi="Times New Roman" w:cs="Times New Roman"/>
          <w:bCs/>
          <w:sz w:val="20"/>
          <w:szCs w:val="20"/>
        </w:rPr>
        <w:t>В</w:t>
      </w:r>
      <w:proofErr w:type="gramEnd"/>
      <w:r w:rsidRPr="00F42303">
        <w:rPr>
          <w:rFonts w:ascii="Times New Roman" w:eastAsia="Calibri" w:hAnsi="Times New Roman" w:cs="Times New Roman"/>
          <w:bCs/>
          <w:sz w:val="20"/>
          <w:szCs w:val="20"/>
        </w:rPr>
        <w:t xml:space="preserve"> </w:t>
      </w:r>
      <w:proofErr w:type="gramStart"/>
      <w:r w:rsidRPr="00F42303">
        <w:rPr>
          <w:rFonts w:ascii="Times New Roman" w:eastAsia="Calibri" w:hAnsi="Times New Roman" w:cs="Times New Roman"/>
          <w:bCs/>
          <w:sz w:val="20"/>
          <w:szCs w:val="20"/>
        </w:rPr>
        <w:t>КОП</w:t>
      </w:r>
      <w:proofErr w:type="gramEnd"/>
      <w:r w:rsidRPr="00F42303">
        <w:rPr>
          <w:rFonts w:ascii="Times New Roman" w:eastAsia="Calibri" w:hAnsi="Times New Roman" w:cs="Times New Roman"/>
          <w:bCs/>
          <w:sz w:val="20"/>
          <w:szCs w:val="20"/>
        </w:rPr>
        <w:t xml:space="preserve">/Альбоме должно быть указано не менее </w:t>
      </w:r>
      <w:r w:rsidR="00B648A0" w:rsidRPr="00F42303">
        <w:rPr>
          <w:rFonts w:ascii="Times New Roman" w:eastAsia="Calibri" w:hAnsi="Times New Roman" w:cs="Times New Roman"/>
          <w:bCs/>
          <w:sz w:val="20"/>
          <w:szCs w:val="20"/>
        </w:rPr>
        <w:t>2 (</w:t>
      </w:r>
      <w:r w:rsidRPr="00F42303">
        <w:rPr>
          <w:rFonts w:ascii="Times New Roman" w:eastAsia="Calibri" w:hAnsi="Times New Roman" w:cs="Times New Roman"/>
          <w:bCs/>
          <w:sz w:val="20"/>
          <w:szCs w:val="20"/>
        </w:rPr>
        <w:t>двух</w:t>
      </w:r>
      <w:r w:rsidR="00B648A0" w:rsidRPr="00F42303">
        <w:rPr>
          <w:rFonts w:ascii="Times New Roman" w:eastAsia="Calibri" w:hAnsi="Times New Roman" w:cs="Times New Roman"/>
          <w:bCs/>
          <w:sz w:val="20"/>
          <w:szCs w:val="20"/>
        </w:rPr>
        <w:t>)</w:t>
      </w:r>
      <w:r w:rsidRPr="00F42303">
        <w:rPr>
          <w:rFonts w:ascii="Times New Roman" w:eastAsia="Calibri" w:hAnsi="Times New Roman" w:cs="Times New Roman"/>
          <w:bCs/>
          <w:sz w:val="20"/>
          <w:szCs w:val="20"/>
        </w:rPr>
        <w:t xml:space="preserve"> подписей.</w:t>
      </w:r>
    </w:p>
    <w:p w14:paraId="6936D26C" w14:textId="7BB7B480"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bCs/>
          <w:sz w:val="20"/>
          <w:szCs w:val="20"/>
        </w:rPr>
      </w:pPr>
      <w:r w:rsidRPr="00F42303">
        <w:rPr>
          <w:rFonts w:ascii="Times New Roman" w:eastAsia="Calibri" w:hAnsi="Times New Roman" w:cs="Times New Roman"/>
          <w:bCs/>
          <w:sz w:val="20"/>
          <w:szCs w:val="20"/>
        </w:rPr>
        <w:t>Иное количество подписей, а также возможные сочетания подписей определяются отдельн</w:t>
      </w:r>
      <w:r w:rsidR="00466523" w:rsidRPr="00F42303">
        <w:rPr>
          <w:rFonts w:ascii="Times New Roman" w:eastAsia="Calibri" w:hAnsi="Times New Roman" w:cs="Times New Roman"/>
          <w:bCs/>
          <w:sz w:val="20"/>
          <w:szCs w:val="20"/>
        </w:rPr>
        <w:t>ым</w:t>
      </w:r>
      <w:r w:rsidRPr="00F42303">
        <w:rPr>
          <w:rFonts w:ascii="Times New Roman" w:eastAsia="Calibri" w:hAnsi="Times New Roman" w:cs="Times New Roman"/>
          <w:bCs/>
          <w:sz w:val="20"/>
          <w:szCs w:val="20"/>
        </w:rPr>
        <w:t xml:space="preserve"> соглашени</w:t>
      </w:r>
      <w:r w:rsidR="00466523" w:rsidRPr="00F42303">
        <w:rPr>
          <w:rFonts w:ascii="Times New Roman" w:eastAsia="Calibri" w:hAnsi="Times New Roman" w:cs="Times New Roman"/>
          <w:bCs/>
          <w:sz w:val="20"/>
          <w:szCs w:val="20"/>
        </w:rPr>
        <w:t>ем</w:t>
      </w:r>
      <w:r w:rsidRPr="00F42303">
        <w:rPr>
          <w:rFonts w:ascii="Times New Roman" w:eastAsia="Calibri" w:hAnsi="Times New Roman" w:cs="Times New Roman"/>
          <w:bCs/>
          <w:sz w:val="20"/>
          <w:szCs w:val="20"/>
        </w:rPr>
        <w:t xml:space="preserve"> по форме</w:t>
      </w:r>
      <w:r w:rsidR="00466523" w:rsidRPr="00F42303">
        <w:rPr>
          <w:rFonts w:ascii="Times New Roman" w:eastAsia="Calibri" w:hAnsi="Times New Roman" w:cs="Times New Roman"/>
          <w:bCs/>
          <w:sz w:val="20"/>
          <w:szCs w:val="20"/>
        </w:rPr>
        <w:t>,</w:t>
      </w:r>
      <w:r w:rsidRPr="00F42303">
        <w:rPr>
          <w:rFonts w:ascii="Times New Roman" w:eastAsia="Calibri" w:hAnsi="Times New Roman" w:cs="Times New Roman"/>
          <w:bCs/>
          <w:sz w:val="20"/>
          <w:szCs w:val="20"/>
        </w:rPr>
        <w:t xml:space="preserve"> </w:t>
      </w:r>
      <w:proofErr w:type="spellStart"/>
      <w:r w:rsidRPr="00F42303">
        <w:rPr>
          <w:rFonts w:ascii="Times New Roman" w:eastAsia="Calibri" w:hAnsi="Times New Roman" w:cs="Times New Roman"/>
          <w:bCs/>
          <w:sz w:val="20"/>
          <w:szCs w:val="20"/>
        </w:rPr>
        <w:t>утвержденной</w:t>
      </w:r>
      <w:proofErr w:type="spellEnd"/>
      <w:r w:rsidRPr="00F42303">
        <w:rPr>
          <w:rFonts w:ascii="Times New Roman" w:eastAsia="Calibri" w:hAnsi="Times New Roman" w:cs="Times New Roman"/>
          <w:bCs/>
          <w:sz w:val="20"/>
          <w:szCs w:val="20"/>
        </w:rPr>
        <w:t xml:space="preserve"> КОРРЕСПОНДЕНТОМ</w:t>
      </w:r>
      <w:r w:rsidR="00983547" w:rsidRPr="00F42303">
        <w:rPr>
          <w:rFonts w:ascii="Times New Roman" w:eastAsia="Calibri" w:hAnsi="Times New Roman" w:cs="Times New Roman"/>
          <w:bCs/>
          <w:sz w:val="20"/>
          <w:szCs w:val="20"/>
        </w:rPr>
        <w:t>;</w:t>
      </w:r>
    </w:p>
    <w:p w14:paraId="0A960895" w14:textId="632CC79F"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b/>
          <w:bCs/>
          <w:sz w:val="20"/>
          <w:szCs w:val="20"/>
        </w:rPr>
        <w:t>(</w:t>
      </w:r>
      <w:r w:rsidR="00315820" w:rsidRPr="00F42303">
        <w:rPr>
          <w:rFonts w:ascii="Times New Roman" w:eastAsia="Calibri" w:hAnsi="Times New Roman" w:cs="Times New Roman"/>
          <w:b/>
          <w:bCs/>
          <w:sz w:val="20"/>
          <w:szCs w:val="20"/>
        </w:rPr>
        <w:t>д</w:t>
      </w:r>
      <w:r w:rsidRPr="00F42303">
        <w:rPr>
          <w:rFonts w:ascii="Times New Roman" w:eastAsia="Calibri" w:hAnsi="Times New Roman" w:cs="Times New Roman"/>
          <w:b/>
          <w:bCs/>
          <w:sz w:val="20"/>
          <w:szCs w:val="20"/>
        </w:rPr>
        <w:t xml:space="preserve">) </w:t>
      </w:r>
      <w:r w:rsidR="00315D4B" w:rsidRPr="00F42303">
        <w:rPr>
          <w:rFonts w:ascii="Times New Roman" w:eastAsia="Calibri" w:hAnsi="Times New Roman" w:cs="Times New Roman"/>
          <w:sz w:val="20"/>
          <w:szCs w:val="20"/>
        </w:rPr>
        <w:t>Д</w:t>
      </w:r>
      <w:r w:rsidRPr="00F42303">
        <w:rPr>
          <w:rFonts w:ascii="Times New Roman" w:eastAsia="Calibri" w:hAnsi="Times New Roman" w:cs="Times New Roman"/>
          <w:sz w:val="20"/>
          <w:szCs w:val="20"/>
        </w:rPr>
        <w:t>окументы, подтверждающие полномочия руководителя филиала:</w:t>
      </w:r>
    </w:p>
    <w:p w14:paraId="49FC98A1" w14:textId="735D0D96" w:rsidR="00611B01" w:rsidRPr="00F42303" w:rsidRDefault="00611B01"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sz w:val="20"/>
          <w:szCs w:val="20"/>
        </w:rPr>
        <w:t>- доверенность;</w:t>
      </w:r>
    </w:p>
    <w:p w14:paraId="38D3ED35" w14:textId="1223FDA3"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sz w:val="20"/>
          <w:szCs w:val="20"/>
        </w:rPr>
        <w:t>- протокол (решение) об избрании руководителя филиала на должность</w:t>
      </w:r>
      <w:r w:rsidR="0049530B" w:rsidRPr="00F42303">
        <w:rPr>
          <w:rFonts w:ascii="Times New Roman" w:eastAsia="Calibri" w:hAnsi="Times New Roman" w:cs="Times New Roman"/>
          <w:sz w:val="20"/>
          <w:szCs w:val="20"/>
        </w:rPr>
        <w:t>;</w:t>
      </w:r>
    </w:p>
    <w:p w14:paraId="353FE31F" w14:textId="052202C0"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sz w:val="20"/>
          <w:szCs w:val="20"/>
        </w:rPr>
        <w:t>- приказ о вступлении (о переводе на должность/</w:t>
      </w:r>
      <w:proofErr w:type="spellStart"/>
      <w:r w:rsidRPr="00F42303">
        <w:rPr>
          <w:rFonts w:ascii="Times New Roman" w:eastAsia="Calibri" w:hAnsi="Times New Roman" w:cs="Times New Roman"/>
          <w:sz w:val="20"/>
          <w:szCs w:val="20"/>
        </w:rPr>
        <w:t>приеме</w:t>
      </w:r>
      <w:proofErr w:type="spellEnd"/>
      <w:r w:rsidRPr="00F42303">
        <w:rPr>
          <w:rFonts w:ascii="Times New Roman" w:eastAsia="Calibri" w:hAnsi="Times New Roman" w:cs="Times New Roman"/>
          <w:sz w:val="20"/>
          <w:szCs w:val="20"/>
        </w:rPr>
        <w:t xml:space="preserve"> на работу в должности) лица, избранного в</w:t>
      </w:r>
      <w:r w:rsidR="0049530B" w:rsidRPr="00F42303">
        <w:rPr>
          <w:rFonts w:ascii="Times New Roman" w:eastAsia="Calibri" w:hAnsi="Times New Roman" w:cs="Times New Roman"/>
          <w:sz w:val="20"/>
          <w:szCs w:val="20"/>
        </w:rPr>
        <w:t xml:space="preserve"> качестве руководителя филиала</w:t>
      </w:r>
      <w:r w:rsidR="00983547" w:rsidRPr="00F42303">
        <w:rPr>
          <w:rFonts w:ascii="Times New Roman" w:eastAsia="Calibri" w:hAnsi="Times New Roman" w:cs="Times New Roman"/>
          <w:sz w:val="20"/>
          <w:szCs w:val="20"/>
        </w:rPr>
        <w:t>;</w:t>
      </w:r>
    </w:p>
    <w:p w14:paraId="6EF8E012" w14:textId="104E3EF7"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b/>
          <w:bCs/>
          <w:sz w:val="20"/>
          <w:szCs w:val="20"/>
        </w:rPr>
        <w:t>(</w:t>
      </w:r>
      <w:r w:rsidR="00315820" w:rsidRPr="00F42303">
        <w:rPr>
          <w:rFonts w:ascii="Times New Roman" w:eastAsia="Calibri" w:hAnsi="Times New Roman" w:cs="Times New Roman"/>
          <w:b/>
          <w:bCs/>
          <w:sz w:val="20"/>
          <w:szCs w:val="20"/>
        </w:rPr>
        <w:t>е</w:t>
      </w:r>
      <w:r w:rsidRPr="00F42303">
        <w:rPr>
          <w:rFonts w:ascii="Times New Roman" w:eastAsia="Calibri" w:hAnsi="Times New Roman" w:cs="Times New Roman"/>
          <w:b/>
          <w:bCs/>
          <w:sz w:val="20"/>
          <w:szCs w:val="20"/>
        </w:rPr>
        <w:t xml:space="preserve">) </w:t>
      </w:r>
      <w:r w:rsidR="00315D4B" w:rsidRPr="00F42303">
        <w:rPr>
          <w:rFonts w:ascii="Times New Roman" w:eastAsia="Calibri" w:hAnsi="Times New Roman" w:cs="Times New Roman"/>
          <w:sz w:val="20"/>
          <w:szCs w:val="20"/>
        </w:rPr>
        <w:t>Д</w:t>
      </w:r>
      <w:r w:rsidRPr="00F42303">
        <w:rPr>
          <w:rFonts w:ascii="Times New Roman" w:eastAsia="Calibri" w:hAnsi="Times New Roman" w:cs="Times New Roman"/>
          <w:sz w:val="20"/>
          <w:szCs w:val="20"/>
        </w:rPr>
        <w:t xml:space="preserve">окументы, подтверждающие полномочия лиц, </w:t>
      </w:r>
      <w:proofErr w:type="spellStart"/>
      <w:r w:rsidRPr="00F42303">
        <w:rPr>
          <w:rFonts w:ascii="Times New Roman" w:eastAsia="Calibri" w:hAnsi="Times New Roman" w:cs="Times New Roman"/>
          <w:sz w:val="20"/>
          <w:szCs w:val="20"/>
        </w:rPr>
        <w:t>наделенных</w:t>
      </w:r>
      <w:proofErr w:type="spellEnd"/>
      <w:r w:rsidRPr="00F42303">
        <w:rPr>
          <w:rFonts w:ascii="Times New Roman" w:eastAsia="Calibri" w:hAnsi="Times New Roman" w:cs="Times New Roman"/>
          <w:sz w:val="20"/>
          <w:szCs w:val="20"/>
        </w:rPr>
        <w:t xml:space="preserve"> правом подписи, на распоряжение денежными средствами на </w:t>
      </w:r>
      <w:r w:rsidR="00466523" w:rsidRPr="00F42303">
        <w:rPr>
          <w:rFonts w:ascii="Times New Roman" w:eastAsia="Calibri" w:hAnsi="Times New Roman" w:cs="Times New Roman"/>
          <w:sz w:val="20"/>
          <w:szCs w:val="20"/>
        </w:rPr>
        <w:t xml:space="preserve">корреспондентском </w:t>
      </w:r>
      <w:proofErr w:type="spellStart"/>
      <w:r w:rsidRPr="00F42303">
        <w:rPr>
          <w:rFonts w:ascii="Times New Roman" w:eastAsia="Calibri" w:hAnsi="Times New Roman" w:cs="Times New Roman"/>
          <w:sz w:val="20"/>
          <w:szCs w:val="20"/>
        </w:rPr>
        <w:t>счете</w:t>
      </w:r>
      <w:proofErr w:type="spellEnd"/>
      <w:r w:rsidRPr="00F42303">
        <w:rPr>
          <w:rFonts w:ascii="Times New Roman" w:eastAsia="Calibri" w:hAnsi="Times New Roman" w:cs="Times New Roman"/>
          <w:sz w:val="20"/>
          <w:szCs w:val="20"/>
        </w:rPr>
        <w:t xml:space="preserve">, в том числе с использованием аналога собственноручной подписи (в случае если это предусмотрено договором с </w:t>
      </w:r>
      <w:r w:rsidR="0049530B" w:rsidRPr="00F42303">
        <w:rPr>
          <w:rFonts w:ascii="Times New Roman" w:eastAsia="Calibri" w:hAnsi="Times New Roman" w:cs="Times New Roman"/>
          <w:sz w:val="20"/>
          <w:szCs w:val="20"/>
        </w:rPr>
        <w:t>КОРРЕСПОНДЕНТОМ)</w:t>
      </w:r>
      <w:r w:rsidRPr="00F42303">
        <w:rPr>
          <w:rFonts w:ascii="Times New Roman" w:eastAsia="Calibri" w:hAnsi="Times New Roman" w:cs="Times New Roman"/>
          <w:sz w:val="20"/>
          <w:szCs w:val="20"/>
        </w:rPr>
        <w:t>:</w:t>
      </w:r>
    </w:p>
    <w:p w14:paraId="5CB8FB23" w14:textId="681675B3"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b/>
          <w:bCs/>
          <w:sz w:val="20"/>
          <w:szCs w:val="20"/>
        </w:rPr>
        <w:t xml:space="preserve">- </w:t>
      </w:r>
      <w:r w:rsidRPr="00F42303">
        <w:rPr>
          <w:rFonts w:ascii="Times New Roman" w:eastAsia="Calibri" w:hAnsi="Times New Roman" w:cs="Times New Roman"/>
          <w:sz w:val="20"/>
          <w:szCs w:val="20"/>
        </w:rPr>
        <w:t>приказы</w:t>
      </w:r>
      <w:r w:rsidRPr="00F42303">
        <w:rPr>
          <w:rFonts w:ascii="Times New Roman" w:eastAsia="Calibri" w:hAnsi="Times New Roman" w:cs="Times New Roman"/>
          <w:iCs/>
          <w:sz w:val="20"/>
          <w:szCs w:val="20"/>
        </w:rPr>
        <w:t xml:space="preserve"> </w:t>
      </w:r>
      <w:r w:rsidRPr="00F42303">
        <w:rPr>
          <w:rFonts w:ascii="Times New Roman" w:eastAsia="Calibri" w:hAnsi="Times New Roman" w:cs="Times New Roman"/>
          <w:sz w:val="20"/>
          <w:szCs w:val="20"/>
        </w:rPr>
        <w:t xml:space="preserve">о </w:t>
      </w:r>
      <w:proofErr w:type="spellStart"/>
      <w:r w:rsidRPr="00F42303">
        <w:rPr>
          <w:rFonts w:ascii="Times New Roman" w:eastAsia="Calibri" w:hAnsi="Times New Roman" w:cs="Times New Roman"/>
          <w:sz w:val="20"/>
          <w:szCs w:val="20"/>
        </w:rPr>
        <w:t>приеме</w:t>
      </w:r>
      <w:proofErr w:type="spellEnd"/>
      <w:r w:rsidRPr="00F42303">
        <w:rPr>
          <w:rFonts w:ascii="Times New Roman" w:eastAsia="Calibri" w:hAnsi="Times New Roman" w:cs="Times New Roman"/>
          <w:sz w:val="20"/>
          <w:szCs w:val="20"/>
        </w:rPr>
        <w:t xml:space="preserve"> на работу (о назначении или переводе на должность) всех указанных </w:t>
      </w:r>
      <w:proofErr w:type="gramStart"/>
      <w:r w:rsidRPr="00F42303">
        <w:rPr>
          <w:rFonts w:ascii="Times New Roman" w:eastAsia="Calibri" w:hAnsi="Times New Roman" w:cs="Times New Roman"/>
          <w:sz w:val="20"/>
          <w:szCs w:val="20"/>
        </w:rPr>
        <w:t>в</w:t>
      </w:r>
      <w:proofErr w:type="gramEnd"/>
      <w:r w:rsidRPr="00F42303">
        <w:rPr>
          <w:rFonts w:ascii="Times New Roman" w:eastAsia="Calibri" w:hAnsi="Times New Roman" w:cs="Times New Roman"/>
          <w:sz w:val="20"/>
          <w:szCs w:val="20"/>
        </w:rPr>
        <w:t xml:space="preserve"> </w:t>
      </w:r>
      <w:proofErr w:type="gramStart"/>
      <w:r w:rsidRPr="00F42303">
        <w:rPr>
          <w:rFonts w:ascii="Times New Roman" w:eastAsia="Calibri" w:hAnsi="Times New Roman" w:cs="Times New Roman"/>
          <w:sz w:val="20"/>
          <w:szCs w:val="20"/>
        </w:rPr>
        <w:t>КОП</w:t>
      </w:r>
      <w:proofErr w:type="gramEnd"/>
      <w:r w:rsidRPr="00F42303">
        <w:rPr>
          <w:rFonts w:ascii="Times New Roman" w:eastAsia="Calibri" w:hAnsi="Times New Roman" w:cs="Times New Roman"/>
          <w:sz w:val="20"/>
          <w:szCs w:val="20"/>
        </w:rPr>
        <w:t xml:space="preserve">/Альбоме лиц, подписанные уполномоченным </w:t>
      </w:r>
      <w:r w:rsidR="00466523" w:rsidRPr="00F42303">
        <w:rPr>
          <w:rFonts w:ascii="Times New Roman" w:eastAsia="Calibri" w:hAnsi="Times New Roman" w:cs="Times New Roman"/>
          <w:sz w:val="20"/>
          <w:szCs w:val="20"/>
        </w:rPr>
        <w:t xml:space="preserve">РЕСПОНДЕНТОМ </w:t>
      </w:r>
      <w:r w:rsidRPr="00F42303">
        <w:rPr>
          <w:rFonts w:ascii="Times New Roman" w:eastAsia="Calibri" w:hAnsi="Times New Roman" w:cs="Times New Roman"/>
          <w:sz w:val="20"/>
          <w:szCs w:val="20"/>
        </w:rPr>
        <w:t>лицом;</w:t>
      </w:r>
    </w:p>
    <w:p w14:paraId="3F875D6F" w14:textId="3D423775"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b/>
          <w:bCs/>
          <w:sz w:val="20"/>
          <w:szCs w:val="20"/>
        </w:rPr>
        <w:t xml:space="preserve">- </w:t>
      </w:r>
      <w:r w:rsidRPr="00F42303">
        <w:rPr>
          <w:rFonts w:ascii="Times New Roman" w:eastAsia="Calibri" w:hAnsi="Times New Roman" w:cs="Times New Roman"/>
          <w:sz w:val="20"/>
          <w:szCs w:val="20"/>
        </w:rPr>
        <w:t xml:space="preserve">для лиц, </w:t>
      </w:r>
      <w:proofErr w:type="spellStart"/>
      <w:r w:rsidRPr="00F42303">
        <w:rPr>
          <w:rFonts w:ascii="Times New Roman" w:eastAsia="Calibri" w:hAnsi="Times New Roman" w:cs="Times New Roman"/>
          <w:sz w:val="20"/>
          <w:szCs w:val="20"/>
        </w:rPr>
        <w:t>наделенных</w:t>
      </w:r>
      <w:proofErr w:type="spellEnd"/>
      <w:r w:rsidRPr="00F42303">
        <w:rPr>
          <w:rFonts w:ascii="Times New Roman" w:eastAsia="Calibri" w:hAnsi="Times New Roman" w:cs="Times New Roman"/>
          <w:sz w:val="20"/>
          <w:szCs w:val="20"/>
        </w:rPr>
        <w:t xml:space="preserve"> правом подписи</w:t>
      </w:r>
      <w:r w:rsidR="00983547" w:rsidRPr="00F42303">
        <w:rPr>
          <w:rFonts w:ascii="Times New Roman" w:eastAsia="Calibri" w:hAnsi="Times New Roman" w:cs="Times New Roman"/>
          <w:sz w:val="20"/>
          <w:szCs w:val="20"/>
        </w:rPr>
        <w:t>;</w:t>
      </w:r>
    </w:p>
    <w:p w14:paraId="47183E7F" w14:textId="40AE538E" w:rsidR="00611E94" w:rsidRPr="00F42303" w:rsidRDefault="00B648A0"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sz w:val="20"/>
          <w:szCs w:val="20"/>
        </w:rPr>
        <w:t>-</w:t>
      </w:r>
      <w:r w:rsidR="00611E94" w:rsidRPr="00F42303">
        <w:rPr>
          <w:rFonts w:ascii="Times New Roman" w:eastAsia="Calibri" w:hAnsi="Times New Roman" w:cs="Times New Roman"/>
          <w:sz w:val="20"/>
          <w:szCs w:val="20"/>
        </w:rPr>
        <w:t xml:space="preserve"> распорядительные акты (приказы)</w:t>
      </w:r>
      <w:r w:rsidR="00611E94" w:rsidRPr="00F42303">
        <w:rPr>
          <w:rFonts w:ascii="Times New Roman" w:eastAsia="Calibri" w:hAnsi="Times New Roman" w:cs="Times New Roman"/>
          <w:iCs/>
          <w:sz w:val="20"/>
          <w:szCs w:val="20"/>
        </w:rPr>
        <w:t xml:space="preserve"> </w:t>
      </w:r>
      <w:r w:rsidR="00611E94" w:rsidRPr="00F42303">
        <w:rPr>
          <w:rFonts w:ascii="Times New Roman" w:eastAsia="Calibri" w:hAnsi="Times New Roman" w:cs="Times New Roman"/>
          <w:sz w:val="20"/>
          <w:szCs w:val="20"/>
        </w:rPr>
        <w:t>о предоставлении права подписи денежно-</w:t>
      </w:r>
      <w:proofErr w:type="spellStart"/>
      <w:r w:rsidR="00611E94" w:rsidRPr="00F42303">
        <w:rPr>
          <w:rFonts w:ascii="Times New Roman" w:eastAsia="Calibri" w:hAnsi="Times New Roman" w:cs="Times New Roman"/>
          <w:sz w:val="20"/>
          <w:szCs w:val="20"/>
        </w:rPr>
        <w:t>расчетных</w:t>
      </w:r>
      <w:proofErr w:type="spellEnd"/>
      <w:r w:rsidR="00611E94" w:rsidRPr="00F42303">
        <w:rPr>
          <w:rFonts w:ascii="Times New Roman" w:eastAsia="Calibri" w:hAnsi="Times New Roman" w:cs="Times New Roman"/>
          <w:sz w:val="20"/>
          <w:szCs w:val="20"/>
        </w:rPr>
        <w:t xml:space="preserve"> документов или</w:t>
      </w:r>
    </w:p>
    <w:p w14:paraId="08225972" w14:textId="711707FC"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sz w:val="20"/>
          <w:szCs w:val="20"/>
        </w:rPr>
        <w:t xml:space="preserve"> доверенности, подписанные лицом, уполномоченным </w:t>
      </w:r>
      <w:r w:rsidR="00466523" w:rsidRPr="00F42303">
        <w:rPr>
          <w:rFonts w:ascii="Times New Roman" w:eastAsia="Calibri" w:hAnsi="Times New Roman" w:cs="Times New Roman"/>
          <w:sz w:val="20"/>
          <w:szCs w:val="20"/>
        </w:rPr>
        <w:t>РЕСПОНДЕНТОМ</w:t>
      </w:r>
      <w:r w:rsidRPr="00F42303">
        <w:rPr>
          <w:rFonts w:ascii="Times New Roman" w:eastAsia="Calibri" w:hAnsi="Times New Roman" w:cs="Times New Roman"/>
          <w:sz w:val="20"/>
          <w:szCs w:val="20"/>
        </w:rPr>
        <w:t>, о предоставлении права подписи денежно-</w:t>
      </w:r>
      <w:proofErr w:type="spellStart"/>
      <w:r w:rsidRPr="00F42303">
        <w:rPr>
          <w:rFonts w:ascii="Times New Roman" w:eastAsia="Calibri" w:hAnsi="Times New Roman" w:cs="Times New Roman"/>
          <w:sz w:val="20"/>
          <w:szCs w:val="20"/>
        </w:rPr>
        <w:t>расчетных</w:t>
      </w:r>
      <w:proofErr w:type="spellEnd"/>
      <w:r w:rsidRPr="00F42303">
        <w:rPr>
          <w:rFonts w:ascii="Times New Roman" w:eastAsia="Calibri" w:hAnsi="Times New Roman" w:cs="Times New Roman"/>
          <w:sz w:val="20"/>
          <w:szCs w:val="20"/>
        </w:rPr>
        <w:t xml:space="preserve"> документов</w:t>
      </w:r>
      <w:r w:rsidR="00983547" w:rsidRPr="00F42303">
        <w:rPr>
          <w:rFonts w:ascii="Times New Roman" w:eastAsia="Calibri" w:hAnsi="Times New Roman" w:cs="Times New Roman"/>
          <w:sz w:val="20"/>
          <w:szCs w:val="20"/>
        </w:rPr>
        <w:t>.</w:t>
      </w:r>
    </w:p>
    <w:p w14:paraId="28CE0C95" w14:textId="1D593FA3"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iCs/>
          <w:sz w:val="20"/>
          <w:szCs w:val="20"/>
        </w:rPr>
      </w:pPr>
      <w:r w:rsidRPr="00F42303">
        <w:rPr>
          <w:rFonts w:ascii="Times New Roman" w:eastAsia="Calibri" w:hAnsi="Times New Roman" w:cs="Times New Roman"/>
          <w:iCs/>
          <w:sz w:val="20"/>
          <w:szCs w:val="20"/>
        </w:rPr>
        <w:t>В случае наделения лиц правами использования аналога собственноручной подписи, данное полномочие также прямо указывается в соответствующем документе о наделении правом подписи</w:t>
      </w:r>
      <w:r w:rsidR="00983547" w:rsidRPr="00F42303">
        <w:rPr>
          <w:rFonts w:ascii="Times New Roman" w:eastAsia="Calibri" w:hAnsi="Times New Roman" w:cs="Times New Roman"/>
          <w:iCs/>
          <w:sz w:val="20"/>
          <w:szCs w:val="20"/>
        </w:rPr>
        <w:t>;</w:t>
      </w:r>
    </w:p>
    <w:p w14:paraId="03C58361" w14:textId="744EC91E"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b/>
          <w:bCs/>
          <w:sz w:val="20"/>
          <w:szCs w:val="20"/>
        </w:rPr>
        <w:t>(</w:t>
      </w:r>
      <w:r w:rsidR="00315820" w:rsidRPr="00F42303">
        <w:rPr>
          <w:rFonts w:ascii="Times New Roman" w:eastAsia="Calibri" w:hAnsi="Times New Roman" w:cs="Times New Roman"/>
          <w:b/>
          <w:bCs/>
          <w:sz w:val="20"/>
          <w:szCs w:val="20"/>
        </w:rPr>
        <w:t>ж</w:t>
      </w:r>
      <w:r w:rsidRPr="00F42303">
        <w:rPr>
          <w:rFonts w:ascii="Times New Roman" w:eastAsia="Calibri" w:hAnsi="Times New Roman" w:cs="Times New Roman"/>
          <w:b/>
          <w:bCs/>
          <w:sz w:val="20"/>
          <w:szCs w:val="20"/>
        </w:rPr>
        <w:t xml:space="preserve">) </w:t>
      </w:r>
      <w:r w:rsidRPr="00F42303">
        <w:rPr>
          <w:rFonts w:ascii="Times New Roman" w:eastAsia="Calibri" w:hAnsi="Times New Roman" w:cs="Times New Roman"/>
          <w:sz w:val="20"/>
          <w:szCs w:val="20"/>
        </w:rPr>
        <w:t xml:space="preserve">Письма Национального Банка о согласовании кандидатур на должности руководителей филиала РЕСПОНДЕНТА, указанных </w:t>
      </w:r>
      <w:proofErr w:type="gramStart"/>
      <w:r w:rsidRPr="00F42303">
        <w:rPr>
          <w:rFonts w:ascii="Times New Roman" w:eastAsia="Calibri" w:hAnsi="Times New Roman" w:cs="Times New Roman"/>
          <w:sz w:val="20"/>
          <w:szCs w:val="20"/>
        </w:rPr>
        <w:t>в</w:t>
      </w:r>
      <w:proofErr w:type="gramEnd"/>
      <w:r w:rsidRPr="00F42303">
        <w:rPr>
          <w:rFonts w:ascii="Times New Roman" w:eastAsia="Calibri" w:hAnsi="Times New Roman" w:cs="Times New Roman"/>
          <w:sz w:val="20"/>
          <w:szCs w:val="20"/>
        </w:rPr>
        <w:t xml:space="preserve"> </w:t>
      </w:r>
      <w:proofErr w:type="gramStart"/>
      <w:r w:rsidRPr="00F42303">
        <w:rPr>
          <w:rFonts w:ascii="Times New Roman" w:eastAsia="Calibri" w:hAnsi="Times New Roman" w:cs="Times New Roman"/>
          <w:sz w:val="20"/>
          <w:szCs w:val="20"/>
        </w:rPr>
        <w:t>КОП</w:t>
      </w:r>
      <w:proofErr w:type="gramEnd"/>
      <w:r w:rsidRPr="00F42303">
        <w:rPr>
          <w:rFonts w:ascii="Times New Roman" w:eastAsia="Calibri" w:hAnsi="Times New Roman" w:cs="Times New Roman"/>
          <w:sz w:val="20"/>
          <w:szCs w:val="20"/>
        </w:rPr>
        <w:t>/Альбоме</w:t>
      </w:r>
      <w:r w:rsidR="00466523" w:rsidRPr="00F42303">
        <w:rPr>
          <w:rFonts w:ascii="Times New Roman" w:eastAsia="Calibri" w:hAnsi="Times New Roman" w:cs="Times New Roman"/>
          <w:sz w:val="20"/>
          <w:szCs w:val="20"/>
        </w:rPr>
        <w:t xml:space="preserve"> (</w:t>
      </w:r>
      <w:r w:rsidR="00466523" w:rsidRPr="00F42303">
        <w:rPr>
          <w:rFonts w:ascii="Times New Roman" w:eastAsia="Calibri" w:hAnsi="Times New Roman" w:cs="Times New Roman"/>
          <w:iCs/>
          <w:sz w:val="20"/>
          <w:szCs w:val="20"/>
        </w:rPr>
        <w:t>при наличии</w:t>
      </w:r>
      <w:r w:rsidRPr="00F42303">
        <w:rPr>
          <w:rFonts w:ascii="Times New Roman" w:eastAsia="Calibri" w:hAnsi="Times New Roman" w:cs="Times New Roman"/>
          <w:sz w:val="20"/>
          <w:szCs w:val="20"/>
        </w:rPr>
        <w:t>) и на ЕИО</w:t>
      </w:r>
      <w:r w:rsidR="00983547" w:rsidRPr="00F42303">
        <w:rPr>
          <w:rFonts w:ascii="Times New Roman" w:eastAsia="Calibri" w:hAnsi="Times New Roman" w:cs="Times New Roman"/>
          <w:sz w:val="20"/>
          <w:szCs w:val="20"/>
        </w:rPr>
        <w:t>;</w:t>
      </w:r>
    </w:p>
    <w:p w14:paraId="38C0250C" w14:textId="3C4793D0" w:rsidR="000446BE"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F42303">
        <w:rPr>
          <w:rFonts w:ascii="Times New Roman" w:eastAsia="Calibri" w:hAnsi="Times New Roman" w:cs="Times New Roman"/>
          <w:b/>
          <w:bCs/>
          <w:sz w:val="20"/>
          <w:szCs w:val="20"/>
        </w:rPr>
        <w:t>(</w:t>
      </w:r>
      <w:r w:rsidR="00315820" w:rsidRPr="00F42303">
        <w:rPr>
          <w:rFonts w:ascii="Times New Roman" w:eastAsia="Calibri" w:hAnsi="Times New Roman" w:cs="Times New Roman"/>
          <w:b/>
          <w:bCs/>
          <w:sz w:val="20"/>
          <w:szCs w:val="20"/>
        </w:rPr>
        <w:t>з</w:t>
      </w:r>
      <w:r w:rsidRPr="00F42303">
        <w:rPr>
          <w:rFonts w:ascii="Times New Roman" w:eastAsia="Calibri" w:hAnsi="Times New Roman" w:cs="Times New Roman"/>
          <w:b/>
          <w:bCs/>
          <w:sz w:val="20"/>
          <w:szCs w:val="20"/>
        </w:rPr>
        <w:t xml:space="preserve">) </w:t>
      </w:r>
      <w:r w:rsidR="00315D4B" w:rsidRPr="00F42303">
        <w:rPr>
          <w:rFonts w:ascii="Times New Roman" w:eastAsia="Calibri" w:hAnsi="Times New Roman" w:cs="Times New Roman"/>
          <w:sz w:val="20"/>
          <w:szCs w:val="20"/>
        </w:rPr>
        <w:t>Д</w:t>
      </w:r>
      <w:r w:rsidRPr="00F42303">
        <w:rPr>
          <w:rFonts w:ascii="Times New Roman" w:eastAsia="Calibri" w:hAnsi="Times New Roman" w:cs="Times New Roman"/>
          <w:sz w:val="20"/>
          <w:szCs w:val="20"/>
        </w:rPr>
        <w:t>окументы, удостоверяющие личнос</w:t>
      </w:r>
      <w:r w:rsidR="000446BE" w:rsidRPr="00F42303">
        <w:rPr>
          <w:rFonts w:ascii="Times New Roman" w:eastAsia="Calibri" w:hAnsi="Times New Roman" w:cs="Times New Roman"/>
          <w:sz w:val="20"/>
          <w:szCs w:val="20"/>
        </w:rPr>
        <w:t xml:space="preserve">ти лиц, указанных </w:t>
      </w:r>
      <w:proofErr w:type="gramStart"/>
      <w:r w:rsidR="000446BE" w:rsidRPr="00F42303">
        <w:rPr>
          <w:rFonts w:ascii="Times New Roman" w:eastAsia="Calibri" w:hAnsi="Times New Roman" w:cs="Times New Roman"/>
          <w:sz w:val="20"/>
          <w:szCs w:val="20"/>
        </w:rPr>
        <w:t>в</w:t>
      </w:r>
      <w:proofErr w:type="gramEnd"/>
      <w:r w:rsidR="000446BE" w:rsidRPr="00F42303">
        <w:rPr>
          <w:rFonts w:ascii="Times New Roman" w:eastAsia="Calibri" w:hAnsi="Times New Roman" w:cs="Times New Roman"/>
          <w:sz w:val="20"/>
          <w:szCs w:val="20"/>
        </w:rPr>
        <w:t xml:space="preserve"> </w:t>
      </w:r>
      <w:proofErr w:type="gramStart"/>
      <w:r w:rsidR="000446BE" w:rsidRPr="00F42303">
        <w:rPr>
          <w:rFonts w:ascii="Times New Roman" w:eastAsia="Calibri" w:hAnsi="Times New Roman" w:cs="Times New Roman"/>
          <w:sz w:val="20"/>
          <w:szCs w:val="20"/>
        </w:rPr>
        <w:t>КОП</w:t>
      </w:r>
      <w:proofErr w:type="gramEnd"/>
      <w:r w:rsidR="000446BE" w:rsidRPr="00F42303">
        <w:rPr>
          <w:rFonts w:ascii="Times New Roman" w:eastAsia="Calibri" w:hAnsi="Times New Roman" w:cs="Times New Roman"/>
          <w:sz w:val="20"/>
          <w:szCs w:val="20"/>
        </w:rPr>
        <w:t>/Альбоме</w:t>
      </w:r>
      <w:r w:rsidRPr="00F42303">
        <w:rPr>
          <w:rFonts w:ascii="Times New Roman" w:eastAsia="Calibri" w:hAnsi="Times New Roman" w:cs="Times New Roman"/>
          <w:sz w:val="20"/>
          <w:szCs w:val="20"/>
        </w:rPr>
        <w:t xml:space="preserve"> и на ЕИО</w:t>
      </w:r>
      <w:r w:rsidR="0061323B" w:rsidRPr="00F42303">
        <w:rPr>
          <w:rFonts w:ascii="Times New Roman" w:eastAsia="Calibri" w:hAnsi="Times New Roman" w:cs="Times New Roman"/>
          <w:sz w:val="20"/>
          <w:szCs w:val="20"/>
        </w:rPr>
        <w:t xml:space="preserve"> </w:t>
      </w:r>
      <w:r w:rsidR="0061323B" w:rsidRPr="00F42303">
        <w:rPr>
          <w:rFonts w:ascii="Times New Roman" w:eastAsia="Calibri" w:hAnsi="Times New Roman" w:cs="Times New Roman"/>
          <w:iCs/>
          <w:sz w:val="20"/>
          <w:szCs w:val="20"/>
        </w:rPr>
        <w:t>либо сведения о реквизитах документа, удостоверяющего личность</w:t>
      </w:r>
      <w:r w:rsidRPr="00F42303">
        <w:rPr>
          <w:rFonts w:ascii="Times New Roman" w:eastAsia="Calibri" w:hAnsi="Times New Roman" w:cs="Times New Roman"/>
          <w:sz w:val="20"/>
          <w:szCs w:val="20"/>
        </w:rPr>
        <w:t>.</w:t>
      </w:r>
    </w:p>
    <w:p w14:paraId="029D9238" w14:textId="502BBB60"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iCs/>
          <w:sz w:val="20"/>
          <w:szCs w:val="20"/>
        </w:rPr>
      </w:pPr>
      <w:r w:rsidRPr="00F42303">
        <w:rPr>
          <w:rFonts w:ascii="Times New Roman" w:eastAsia="Calibri" w:hAnsi="Times New Roman" w:cs="Times New Roman"/>
          <w:iCs/>
          <w:sz w:val="20"/>
          <w:szCs w:val="20"/>
        </w:rPr>
        <w:t>Могут представляться отдельные страницы, содержащие сведения, необходимые для идентификации (установления личности лиц).</w:t>
      </w:r>
    </w:p>
    <w:p w14:paraId="71FF1B99" w14:textId="77777777"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p>
    <w:p w14:paraId="62D2B1B2" w14:textId="77777777" w:rsidR="00611E94" w:rsidRPr="00F42303" w:rsidRDefault="00611E94" w:rsidP="00611E94">
      <w:pPr>
        <w:autoSpaceDE w:val="0"/>
        <w:autoSpaceDN w:val="0"/>
        <w:adjustRightInd w:val="0"/>
        <w:spacing w:after="0" w:line="240" w:lineRule="auto"/>
        <w:jc w:val="both"/>
        <w:rPr>
          <w:rFonts w:ascii="Times New Roman" w:eastAsia="Calibri" w:hAnsi="Times New Roman" w:cs="Times New Roman"/>
          <w:b/>
          <w:bCs/>
          <w:sz w:val="16"/>
          <w:szCs w:val="16"/>
        </w:rPr>
      </w:pPr>
      <w:r w:rsidRPr="00F42303">
        <w:rPr>
          <w:rFonts w:ascii="Times New Roman" w:eastAsia="Calibri" w:hAnsi="Times New Roman" w:cs="Times New Roman"/>
          <w:b/>
          <w:bCs/>
          <w:sz w:val="16"/>
          <w:szCs w:val="16"/>
        </w:rPr>
        <w:t>ПРИМЕЧАНИЕ:</w:t>
      </w:r>
    </w:p>
    <w:p w14:paraId="53835F42" w14:textId="35B9F291" w:rsidR="00EB1890" w:rsidRPr="00F42303" w:rsidRDefault="00EB1890" w:rsidP="00ED104E">
      <w:pPr>
        <w:spacing w:after="120" w:line="240" w:lineRule="auto"/>
        <w:jc w:val="both"/>
        <w:rPr>
          <w:rFonts w:ascii="Times New Roman" w:hAnsi="Times New Roman" w:cs="Times New Roman"/>
          <w:iCs/>
          <w:sz w:val="20"/>
          <w:szCs w:val="20"/>
        </w:rPr>
      </w:pPr>
      <w:r w:rsidRPr="00F42303">
        <w:rPr>
          <w:rFonts w:ascii="Times New Roman" w:hAnsi="Times New Roman" w:cs="Times New Roman"/>
          <w:iCs/>
          <w:sz w:val="16"/>
          <w:szCs w:val="20"/>
        </w:rPr>
        <w:t xml:space="preserve">*  </w:t>
      </w:r>
      <w:r w:rsidR="00A64DBD" w:rsidRPr="00882C06">
        <w:rPr>
          <w:rFonts w:ascii="Times New Roman" w:hAnsi="Times New Roman" w:cs="Times New Roman"/>
          <w:b/>
          <w:iCs/>
          <w:sz w:val="20"/>
          <w:szCs w:val="20"/>
        </w:rPr>
        <w:t xml:space="preserve">КОРРЕСПОНДЕНТУ </w:t>
      </w:r>
      <w:r w:rsidRPr="00882C06">
        <w:rPr>
          <w:rFonts w:ascii="Times New Roman" w:hAnsi="Times New Roman" w:cs="Times New Roman"/>
          <w:b/>
          <w:iCs/>
          <w:sz w:val="20"/>
          <w:szCs w:val="20"/>
        </w:rPr>
        <w:t xml:space="preserve"> могут </w:t>
      </w:r>
      <w:proofErr w:type="gramStart"/>
      <w:r w:rsidRPr="00882C06">
        <w:rPr>
          <w:rFonts w:ascii="Times New Roman" w:hAnsi="Times New Roman" w:cs="Times New Roman"/>
          <w:b/>
          <w:iCs/>
          <w:sz w:val="20"/>
          <w:szCs w:val="20"/>
        </w:rPr>
        <w:t>предоставляться документы</w:t>
      </w:r>
      <w:proofErr w:type="gramEnd"/>
      <w:r w:rsidRPr="00882C06">
        <w:rPr>
          <w:rFonts w:ascii="Times New Roman" w:hAnsi="Times New Roman" w:cs="Times New Roman"/>
          <w:b/>
          <w:iCs/>
          <w:sz w:val="20"/>
          <w:szCs w:val="20"/>
        </w:rPr>
        <w:t xml:space="preserve"> в следующем виде:</w:t>
      </w:r>
      <w:r w:rsidRPr="00F42303">
        <w:rPr>
          <w:rFonts w:ascii="Times New Roman" w:hAnsi="Times New Roman" w:cs="Times New Roman"/>
          <w:iCs/>
          <w:sz w:val="20"/>
          <w:szCs w:val="20"/>
        </w:rPr>
        <w:t xml:space="preserve"> </w:t>
      </w:r>
    </w:p>
    <w:p w14:paraId="4C5D4A62" w14:textId="0F2B03A6" w:rsidR="003F5EB3" w:rsidRPr="00F42303" w:rsidRDefault="00EB1890" w:rsidP="003F5EB3">
      <w:pPr>
        <w:spacing w:after="0" w:line="240" w:lineRule="auto"/>
        <w:ind w:left="567"/>
        <w:jc w:val="both"/>
        <w:rPr>
          <w:rFonts w:ascii="Times New Roman" w:hAnsi="Times New Roman" w:cs="Times New Roman"/>
          <w:iCs/>
          <w:sz w:val="20"/>
          <w:szCs w:val="20"/>
        </w:rPr>
      </w:pPr>
      <w:r w:rsidRPr="00F42303">
        <w:rPr>
          <w:rFonts w:ascii="Times New Roman" w:hAnsi="Times New Roman" w:cs="Times New Roman"/>
          <w:iCs/>
          <w:sz w:val="20"/>
          <w:szCs w:val="20"/>
        </w:rPr>
        <w:t>- оригинал</w:t>
      </w:r>
      <w:r w:rsidR="006B3507" w:rsidRPr="00F42303">
        <w:rPr>
          <w:rFonts w:ascii="Times New Roman" w:hAnsi="Times New Roman" w:cs="Times New Roman"/>
          <w:iCs/>
          <w:sz w:val="20"/>
          <w:szCs w:val="20"/>
        </w:rPr>
        <w:t xml:space="preserve"> на государственном языке</w:t>
      </w:r>
      <w:r w:rsidR="000733BB" w:rsidRPr="00F42303">
        <w:rPr>
          <w:rFonts w:ascii="Times New Roman" w:hAnsi="Times New Roman" w:cs="Times New Roman"/>
          <w:iCs/>
          <w:sz w:val="20"/>
          <w:szCs w:val="20"/>
        </w:rPr>
        <w:t xml:space="preserve">, </w:t>
      </w:r>
      <w:r w:rsidR="003F5EB3" w:rsidRPr="00F42303">
        <w:rPr>
          <w:rFonts w:ascii="Times New Roman" w:hAnsi="Times New Roman" w:cs="Times New Roman"/>
          <w:iCs/>
          <w:sz w:val="20"/>
          <w:szCs w:val="20"/>
        </w:rPr>
        <w:t xml:space="preserve">для изготовления и </w:t>
      </w:r>
      <w:proofErr w:type="gramStart"/>
      <w:r w:rsidR="003F5EB3" w:rsidRPr="00F42303">
        <w:rPr>
          <w:rFonts w:ascii="Times New Roman" w:hAnsi="Times New Roman" w:cs="Times New Roman"/>
          <w:iCs/>
          <w:sz w:val="20"/>
          <w:szCs w:val="20"/>
        </w:rPr>
        <w:t>заверения копий</w:t>
      </w:r>
      <w:proofErr w:type="gramEnd"/>
      <w:r w:rsidR="003F5EB3" w:rsidRPr="00F42303">
        <w:rPr>
          <w:rFonts w:ascii="Times New Roman" w:hAnsi="Times New Roman" w:cs="Times New Roman"/>
          <w:iCs/>
          <w:sz w:val="20"/>
          <w:szCs w:val="20"/>
        </w:rPr>
        <w:t xml:space="preserve"> работником </w:t>
      </w:r>
      <w:r w:rsidR="009C65FF" w:rsidRPr="00F42303">
        <w:rPr>
          <w:rFonts w:ascii="Times New Roman" w:hAnsi="Times New Roman" w:cs="Times New Roman"/>
          <w:iCs/>
          <w:sz w:val="20"/>
          <w:szCs w:val="20"/>
        </w:rPr>
        <w:t>КОРРЕСПОНДЕНТА</w:t>
      </w:r>
      <w:r w:rsidR="000733BB" w:rsidRPr="00F42303">
        <w:rPr>
          <w:rFonts w:ascii="Times New Roman" w:hAnsi="Times New Roman" w:cs="Times New Roman"/>
          <w:iCs/>
          <w:sz w:val="20"/>
          <w:szCs w:val="20"/>
        </w:rPr>
        <w:t>. Перевод документа осуществляется КОРРЕСПОНДЕНТОМ самостоятельно. С</w:t>
      </w:r>
      <w:r w:rsidR="000733BB" w:rsidRPr="00F42303">
        <w:rPr>
          <w:rFonts w:ascii="Times New Roman" w:hAnsi="Times New Roman" w:cs="Times New Roman"/>
          <w:bCs/>
          <w:sz w:val="20"/>
          <w:szCs w:val="20"/>
        </w:rPr>
        <w:t>роки перевода документов и вознаграждение КОРРЕСПОНДЕНТА за перевод документов устанавливается Тарифами КОРРЕСПОНДЕНТА</w:t>
      </w:r>
      <w:r w:rsidR="006B3507" w:rsidRPr="00F42303">
        <w:rPr>
          <w:rFonts w:ascii="Times New Roman" w:hAnsi="Times New Roman" w:cs="Times New Roman"/>
          <w:iCs/>
          <w:sz w:val="20"/>
          <w:szCs w:val="20"/>
        </w:rPr>
        <w:t>;</w:t>
      </w:r>
      <w:r w:rsidR="003F5EB3" w:rsidRPr="00F42303">
        <w:rPr>
          <w:rFonts w:ascii="Times New Roman" w:hAnsi="Times New Roman" w:cs="Times New Roman"/>
          <w:iCs/>
          <w:sz w:val="20"/>
          <w:szCs w:val="20"/>
        </w:rPr>
        <w:t xml:space="preserve"> </w:t>
      </w:r>
    </w:p>
    <w:p w14:paraId="61FDB587" w14:textId="28D26FA1" w:rsidR="009C65FF" w:rsidRPr="00F42303" w:rsidRDefault="009C65FF" w:rsidP="003F5EB3">
      <w:pPr>
        <w:spacing w:after="0" w:line="240" w:lineRule="auto"/>
        <w:ind w:left="567"/>
        <w:jc w:val="both"/>
        <w:rPr>
          <w:rFonts w:ascii="Times New Roman" w:hAnsi="Times New Roman" w:cs="Times New Roman"/>
          <w:iCs/>
          <w:sz w:val="20"/>
          <w:szCs w:val="20"/>
        </w:rPr>
      </w:pPr>
      <w:r w:rsidRPr="00F42303">
        <w:rPr>
          <w:rFonts w:ascii="Times New Roman" w:hAnsi="Times New Roman" w:cs="Times New Roman"/>
          <w:iCs/>
          <w:sz w:val="20"/>
          <w:szCs w:val="20"/>
        </w:rPr>
        <w:t>- копия с переводом на русский язык, при этом верность копии удостоверена, перевод подписан уполномоченным КОРРЕСПОНДЕНТОМ лицом, в соответствии с требованиями КОРРЕСПОНДЕНТА;</w:t>
      </w:r>
    </w:p>
    <w:p w14:paraId="549B186D" w14:textId="21535A10" w:rsidR="006E6842" w:rsidRPr="00F42303" w:rsidRDefault="006E6842" w:rsidP="006E6842">
      <w:pPr>
        <w:spacing w:after="0" w:line="240" w:lineRule="auto"/>
        <w:ind w:left="567"/>
        <w:jc w:val="both"/>
        <w:rPr>
          <w:rFonts w:ascii="Times New Roman" w:hAnsi="Times New Roman" w:cs="Times New Roman"/>
          <w:iCs/>
          <w:sz w:val="20"/>
          <w:szCs w:val="20"/>
        </w:rPr>
      </w:pPr>
      <w:r w:rsidRPr="00F42303">
        <w:rPr>
          <w:rFonts w:ascii="Times New Roman" w:hAnsi="Times New Roman" w:cs="Times New Roman"/>
          <w:iCs/>
          <w:sz w:val="20"/>
          <w:szCs w:val="20"/>
        </w:rPr>
        <w:t>- оригинал вместе с переводом на русский язык, при этом верность перевода/подпись переводчика должна быть заверена в соответствии с требованиями законодательства РФ;</w:t>
      </w:r>
    </w:p>
    <w:p w14:paraId="1348B12C" w14:textId="7E9F6778" w:rsidR="00EB1890" w:rsidRPr="00F42303" w:rsidRDefault="006E6842" w:rsidP="006E6842">
      <w:pPr>
        <w:spacing w:after="0" w:line="240" w:lineRule="auto"/>
        <w:ind w:left="567"/>
        <w:jc w:val="both"/>
        <w:rPr>
          <w:rFonts w:ascii="Times New Roman" w:hAnsi="Times New Roman" w:cs="Times New Roman"/>
          <w:iCs/>
          <w:sz w:val="20"/>
          <w:szCs w:val="20"/>
        </w:rPr>
      </w:pPr>
      <w:r w:rsidRPr="00F42303">
        <w:rPr>
          <w:rFonts w:ascii="Times New Roman" w:hAnsi="Times New Roman" w:cs="Times New Roman"/>
          <w:iCs/>
          <w:sz w:val="20"/>
          <w:szCs w:val="20"/>
        </w:rPr>
        <w:t xml:space="preserve">- документы, легализованные или </w:t>
      </w:r>
      <w:proofErr w:type="spellStart"/>
      <w:r w:rsidRPr="00F42303">
        <w:rPr>
          <w:rFonts w:ascii="Times New Roman" w:hAnsi="Times New Roman" w:cs="Times New Roman"/>
          <w:iCs/>
          <w:sz w:val="20"/>
          <w:szCs w:val="20"/>
        </w:rPr>
        <w:t>апостилированные</w:t>
      </w:r>
      <w:proofErr w:type="spellEnd"/>
      <w:r w:rsidRPr="00F42303">
        <w:rPr>
          <w:rFonts w:ascii="Times New Roman" w:hAnsi="Times New Roman" w:cs="Times New Roman"/>
          <w:iCs/>
          <w:sz w:val="20"/>
          <w:szCs w:val="20"/>
        </w:rPr>
        <w:t xml:space="preserve"> в установленном порядке или без их легализации в случаях, предусмотренных международными договорами РФ.</w:t>
      </w:r>
    </w:p>
    <w:p w14:paraId="751E108F" w14:textId="77777777" w:rsidR="003F5EB3" w:rsidRPr="00F42303" w:rsidRDefault="003F5EB3" w:rsidP="00EB1890">
      <w:pPr>
        <w:spacing w:after="0" w:line="240" w:lineRule="auto"/>
        <w:ind w:left="567"/>
        <w:jc w:val="both"/>
        <w:rPr>
          <w:rFonts w:ascii="Times New Roman" w:hAnsi="Times New Roman" w:cs="Times New Roman"/>
          <w:iCs/>
          <w:sz w:val="20"/>
          <w:szCs w:val="20"/>
        </w:rPr>
      </w:pPr>
    </w:p>
    <w:p w14:paraId="0F810FE6" w14:textId="5BF80B7D" w:rsidR="000446BE" w:rsidRPr="00F42303" w:rsidRDefault="006E6303" w:rsidP="000446BE">
      <w:pPr>
        <w:autoSpaceDE w:val="0"/>
        <w:autoSpaceDN w:val="0"/>
        <w:adjustRightInd w:val="0"/>
        <w:spacing w:after="0" w:line="240" w:lineRule="auto"/>
        <w:jc w:val="both"/>
        <w:rPr>
          <w:rFonts w:ascii="Times New Roman" w:hAnsi="Times New Roman" w:cs="Times New Roman"/>
          <w:sz w:val="20"/>
          <w:szCs w:val="20"/>
        </w:rPr>
      </w:pPr>
      <w:proofErr w:type="gramStart"/>
      <w:r w:rsidRPr="00F42303">
        <w:rPr>
          <w:rFonts w:ascii="Times New Roman" w:hAnsi="Times New Roman" w:cs="Times New Roman"/>
          <w:sz w:val="20"/>
          <w:szCs w:val="20"/>
        </w:rPr>
        <w:t xml:space="preserve">Документы, составленные полностью или в какой-либо их части на иностранном языке (за исключением документов, удостоверяющих личность физического лица, выданных компетентными органами иностранных государств, составленных на нескольких языках, включая русский язык), представляются </w:t>
      </w:r>
      <w:r w:rsidR="00C97EEF" w:rsidRPr="00F42303">
        <w:rPr>
          <w:rFonts w:ascii="Times New Roman" w:hAnsi="Times New Roman" w:cs="Times New Roman"/>
          <w:sz w:val="20"/>
          <w:szCs w:val="20"/>
        </w:rPr>
        <w:t>КОРРЕСПОНДЕНТУ</w:t>
      </w:r>
      <w:r w:rsidRPr="00F42303">
        <w:rPr>
          <w:rFonts w:ascii="Times New Roman" w:hAnsi="Times New Roman" w:cs="Times New Roman"/>
          <w:sz w:val="20"/>
          <w:szCs w:val="20"/>
        </w:rPr>
        <w:t xml:space="preserve"> с надлежащим образом заверенным переводом на русский язык</w:t>
      </w:r>
      <w:r w:rsidR="000446BE" w:rsidRPr="00F42303">
        <w:rPr>
          <w:rFonts w:ascii="Times New Roman" w:hAnsi="Times New Roman" w:cs="Times New Roman"/>
          <w:sz w:val="20"/>
          <w:szCs w:val="20"/>
        </w:rPr>
        <w:t>.</w:t>
      </w:r>
      <w:proofErr w:type="gramEnd"/>
    </w:p>
    <w:p w14:paraId="3FE27A14" w14:textId="77777777" w:rsidR="00EB30A1" w:rsidRPr="00F42303" w:rsidRDefault="00EB30A1" w:rsidP="00EB30A1">
      <w:pPr>
        <w:autoSpaceDE w:val="0"/>
        <w:autoSpaceDN w:val="0"/>
        <w:adjustRightInd w:val="0"/>
        <w:spacing w:after="0" w:line="240" w:lineRule="auto"/>
        <w:jc w:val="both"/>
        <w:rPr>
          <w:rFonts w:ascii="Times New Roman" w:hAnsi="Times New Roman" w:cs="Times New Roman"/>
          <w:bCs/>
          <w:sz w:val="20"/>
          <w:szCs w:val="20"/>
          <w:highlight w:val="yellow"/>
        </w:rPr>
      </w:pPr>
    </w:p>
    <w:p w14:paraId="7FD71843" w14:textId="6DE69E7D" w:rsidR="00611E94" w:rsidRPr="00066D63" w:rsidRDefault="00611E94" w:rsidP="00066D63">
      <w:pPr>
        <w:autoSpaceDE w:val="0"/>
        <w:autoSpaceDN w:val="0"/>
        <w:adjustRightInd w:val="0"/>
        <w:spacing w:after="0" w:line="240" w:lineRule="auto"/>
        <w:jc w:val="both"/>
        <w:rPr>
          <w:rFonts w:ascii="Times New Roman" w:eastAsia="Calibri" w:hAnsi="Times New Roman" w:cs="Times New Roman"/>
          <w:sz w:val="16"/>
          <w:szCs w:val="20"/>
        </w:rPr>
      </w:pPr>
      <w:r w:rsidRPr="00066D63">
        <w:rPr>
          <w:rFonts w:ascii="Times New Roman" w:eastAsia="Calibri" w:hAnsi="Times New Roman" w:cs="Times New Roman"/>
          <w:sz w:val="16"/>
          <w:szCs w:val="20"/>
        </w:rPr>
        <w:t>** Каждый пункт сведений о кредитной организации заполняется одновременно на головной офис и на филиал (кроме совпадающих пунктов).</w:t>
      </w:r>
      <w:bookmarkStart w:id="0" w:name="_GoBack"/>
      <w:bookmarkEnd w:id="0"/>
    </w:p>
    <w:p w14:paraId="0B8E474B" w14:textId="41CD9FA1" w:rsidR="00E30EAB" w:rsidRPr="00066D63" w:rsidRDefault="00611E94" w:rsidP="00066D63">
      <w:pPr>
        <w:spacing w:after="0" w:line="240" w:lineRule="auto"/>
        <w:jc w:val="both"/>
        <w:rPr>
          <w:rFonts w:ascii="Times New Roman" w:hAnsi="Times New Roman" w:cs="Times New Roman"/>
          <w:sz w:val="16"/>
          <w:szCs w:val="20"/>
        </w:rPr>
      </w:pPr>
      <w:r w:rsidRPr="00066D63">
        <w:rPr>
          <w:rFonts w:ascii="Times New Roman" w:eastAsia="Calibri" w:hAnsi="Times New Roman" w:cs="Times New Roman"/>
          <w:iCs/>
          <w:sz w:val="16"/>
          <w:szCs w:val="20"/>
        </w:rPr>
        <w:t xml:space="preserve">В случае если у Вас возникнут вопросы, связанные с подготовкой документов для открытия счета, </w:t>
      </w:r>
      <w:r w:rsidR="003D7A45" w:rsidRPr="00066D63">
        <w:rPr>
          <w:rFonts w:ascii="Times New Roman" w:eastAsia="Calibri" w:hAnsi="Times New Roman" w:cs="Times New Roman"/>
          <w:iCs/>
          <w:sz w:val="16"/>
          <w:szCs w:val="20"/>
        </w:rPr>
        <w:t xml:space="preserve">Вы можете обратиться к </w:t>
      </w:r>
      <w:r w:rsidR="004A3CBD" w:rsidRPr="00066D63">
        <w:rPr>
          <w:rFonts w:ascii="Times New Roman" w:eastAsia="Calibri" w:hAnsi="Times New Roman" w:cs="Times New Roman"/>
          <w:iCs/>
          <w:sz w:val="16"/>
          <w:szCs w:val="20"/>
        </w:rPr>
        <w:t>р</w:t>
      </w:r>
      <w:r w:rsidR="00C1002F" w:rsidRPr="00066D63">
        <w:rPr>
          <w:rFonts w:ascii="Times New Roman" w:eastAsia="Calibri" w:hAnsi="Times New Roman" w:cs="Times New Roman"/>
          <w:iCs/>
          <w:sz w:val="16"/>
          <w:szCs w:val="20"/>
        </w:rPr>
        <w:t>аботнику Отдела по работе с финансовыми организациями</w:t>
      </w:r>
      <w:r w:rsidR="003D7A45" w:rsidRPr="00066D63">
        <w:rPr>
          <w:rFonts w:ascii="Times New Roman" w:eastAsia="Calibri" w:hAnsi="Times New Roman" w:cs="Times New Roman"/>
          <w:iCs/>
          <w:sz w:val="16"/>
          <w:szCs w:val="20"/>
        </w:rPr>
        <w:t xml:space="preserve"> АО «МБ Банк» по телефону </w:t>
      </w:r>
      <w:r w:rsidR="00DA1C41" w:rsidRPr="00066D63">
        <w:rPr>
          <w:rFonts w:ascii="Times New Roman" w:eastAsia="Calibri" w:hAnsi="Times New Roman" w:cs="Times New Roman"/>
          <w:iCs/>
          <w:sz w:val="16"/>
          <w:szCs w:val="20"/>
        </w:rPr>
        <w:t xml:space="preserve">+7 </w:t>
      </w:r>
      <w:r w:rsidR="003D7A45" w:rsidRPr="00066D63">
        <w:rPr>
          <w:rFonts w:ascii="Times New Roman" w:eastAsia="Calibri" w:hAnsi="Times New Roman" w:cs="Times New Roman"/>
          <w:iCs/>
          <w:sz w:val="16"/>
          <w:szCs w:val="20"/>
        </w:rPr>
        <w:t>(495) 646 21 10.</w:t>
      </w:r>
    </w:p>
    <w:sectPr w:rsidR="00E30EAB" w:rsidRPr="00066D63" w:rsidSect="00332B24">
      <w:pgSz w:w="11906" w:h="16838"/>
      <w:pgMar w:top="426"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E7299" w14:textId="77777777" w:rsidR="006C5388" w:rsidRDefault="006C5388" w:rsidP="00753726">
      <w:pPr>
        <w:spacing w:after="0" w:line="240" w:lineRule="auto"/>
      </w:pPr>
      <w:r>
        <w:separator/>
      </w:r>
    </w:p>
  </w:endnote>
  <w:endnote w:type="continuationSeparator" w:id="0">
    <w:p w14:paraId="348CB600" w14:textId="77777777" w:rsidR="006C5388" w:rsidRDefault="006C5388" w:rsidP="0075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BC83D" w14:textId="77777777" w:rsidR="006C5388" w:rsidRDefault="006C5388" w:rsidP="00753726">
      <w:pPr>
        <w:spacing w:after="0" w:line="240" w:lineRule="auto"/>
      </w:pPr>
      <w:r>
        <w:separator/>
      </w:r>
    </w:p>
  </w:footnote>
  <w:footnote w:type="continuationSeparator" w:id="0">
    <w:p w14:paraId="5C8779DA" w14:textId="77777777" w:rsidR="006C5388" w:rsidRDefault="006C5388" w:rsidP="00753726">
      <w:pPr>
        <w:spacing w:after="0" w:line="240" w:lineRule="auto"/>
      </w:pPr>
      <w:r>
        <w:continuationSeparator/>
      </w:r>
    </w:p>
  </w:footnote>
  <w:footnote w:id="1">
    <w:p w14:paraId="12A96624" w14:textId="3D4F3906" w:rsidR="00753726" w:rsidRPr="00066D63" w:rsidRDefault="00753726" w:rsidP="000446BE">
      <w:pPr>
        <w:pStyle w:val="ae"/>
        <w:rPr>
          <w:sz w:val="18"/>
        </w:rPr>
      </w:pPr>
      <w:r>
        <w:rPr>
          <w:rStyle w:val="ab"/>
        </w:rPr>
        <w:footnoteRef/>
      </w:r>
      <w:r>
        <w:t xml:space="preserve"> </w:t>
      </w:r>
      <w:r w:rsidRPr="00066D63">
        <w:rPr>
          <w:b/>
          <w:sz w:val="14"/>
        </w:rPr>
        <w:t>К примеру:</w:t>
      </w:r>
      <w:r w:rsidRPr="00066D63">
        <w:rPr>
          <w:sz w:val="18"/>
        </w:rPr>
        <w:t xml:space="preserve"> </w:t>
      </w:r>
      <w:proofErr w:type="gramStart"/>
      <w:r w:rsidRPr="00066D63">
        <w:rPr>
          <w:color w:val="000000"/>
          <w:sz w:val="14"/>
          <w:szCs w:val="16"/>
        </w:rPr>
        <w:t>Устав (меморандум) юридического лица, Учредительный договор (</w:t>
      </w:r>
      <w:r w:rsidRPr="00066D63">
        <w:rPr>
          <w:i/>
          <w:iCs/>
          <w:color w:val="000000"/>
          <w:sz w:val="14"/>
          <w:szCs w:val="16"/>
        </w:rPr>
        <w:t>при наличии</w:t>
      </w:r>
      <w:r w:rsidRPr="00066D63">
        <w:rPr>
          <w:color w:val="000000"/>
          <w:sz w:val="14"/>
          <w:szCs w:val="16"/>
        </w:rPr>
        <w:t xml:space="preserve">), Свидетельство о регистрации юридического лица (сертификат об инкорпорации), Выписка из торгового реестра страны регистрации юридического лица или иной эквивалентный документ либо копия такого документа, подтверждающий юридический статус юридического лица, дату регистрации последней редакции учредительных документов юридического лица и всех </w:t>
      </w:r>
      <w:proofErr w:type="spellStart"/>
      <w:r w:rsidRPr="00066D63">
        <w:rPr>
          <w:color w:val="000000"/>
          <w:sz w:val="14"/>
          <w:szCs w:val="16"/>
        </w:rPr>
        <w:t>внесенных</w:t>
      </w:r>
      <w:proofErr w:type="spellEnd"/>
      <w:r w:rsidRPr="00066D63">
        <w:rPr>
          <w:color w:val="000000"/>
          <w:sz w:val="14"/>
          <w:szCs w:val="16"/>
        </w:rPr>
        <w:t xml:space="preserve"> в них изменений либо отсутствия таковых, датированная не ранее 12</w:t>
      </w:r>
      <w:r w:rsidR="003F7E27" w:rsidRPr="00066D63">
        <w:rPr>
          <w:color w:val="000000"/>
          <w:sz w:val="14"/>
          <w:szCs w:val="16"/>
        </w:rPr>
        <w:t> (двенадцати)</w:t>
      </w:r>
      <w:r w:rsidRPr="00066D63">
        <w:rPr>
          <w:color w:val="000000"/>
          <w:sz w:val="14"/>
          <w:szCs w:val="16"/>
        </w:rPr>
        <w:t xml:space="preserve"> месяцев</w:t>
      </w:r>
      <w:proofErr w:type="gramEnd"/>
      <w:r w:rsidRPr="00066D63">
        <w:rPr>
          <w:color w:val="000000"/>
          <w:sz w:val="14"/>
          <w:szCs w:val="16"/>
        </w:rPr>
        <w:t xml:space="preserve"> до подачи заявления на открытие счета, Документ, подтверждающий государственную регистрацию юридического лица (выписка из торгового реестра страны регистрации юридического лица, или иной документ, подтверждающий правовой статус юридического лица по законодательству страны, где создано юридическое лицо) должен быть датирован не ранее </w:t>
      </w:r>
      <w:r w:rsidR="003F7E27" w:rsidRPr="00066D63">
        <w:rPr>
          <w:color w:val="000000"/>
          <w:sz w:val="14"/>
          <w:szCs w:val="16"/>
        </w:rPr>
        <w:t>3 (</w:t>
      </w:r>
      <w:proofErr w:type="spellStart"/>
      <w:r w:rsidRPr="00066D63">
        <w:rPr>
          <w:color w:val="000000"/>
          <w:sz w:val="14"/>
          <w:szCs w:val="16"/>
        </w:rPr>
        <w:t>трех</w:t>
      </w:r>
      <w:proofErr w:type="spellEnd"/>
      <w:r w:rsidR="003F7E27" w:rsidRPr="00066D63">
        <w:rPr>
          <w:color w:val="000000"/>
          <w:sz w:val="14"/>
          <w:szCs w:val="16"/>
        </w:rPr>
        <w:t>)</w:t>
      </w:r>
      <w:r w:rsidRPr="00066D63">
        <w:rPr>
          <w:color w:val="000000"/>
          <w:sz w:val="14"/>
          <w:szCs w:val="16"/>
        </w:rPr>
        <w:t xml:space="preserve"> месяцев до даты предоставления документов </w:t>
      </w:r>
      <w:r w:rsidR="00C97EEF" w:rsidRPr="00066D63">
        <w:rPr>
          <w:color w:val="000000"/>
          <w:sz w:val="14"/>
          <w:szCs w:val="16"/>
        </w:rPr>
        <w:t>КОРРЕСПОНДЕНТУ</w:t>
      </w:r>
      <w:r w:rsidRPr="00066D63">
        <w:rPr>
          <w:color w:val="000000"/>
          <w:sz w:val="14"/>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13C1"/>
    <w:multiLevelType w:val="hybridMultilevel"/>
    <w:tmpl w:val="34F61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B31110"/>
    <w:multiLevelType w:val="hybridMultilevel"/>
    <w:tmpl w:val="80F4ACB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C01848"/>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4A4D3E2E"/>
    <w:multiLevelType w:val="hybridMultilevel"/>
    <w:tmpl w:val="5F8CE74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orobogatova Natalya">
    <w15:presenceInfo w15:providerId="AD" w15:userId="S-1-5-21-3077625049-3318052563-1374934184-5608"/>
  </w15:person>
  <w15:person w15:author="Pogozheva Elena">
    <w15:presenceInfo w15:providerId="AD" w15:userId="S-1-5-21-3077625049-3318052563-1374934184-2122"/>
  </w15:person>
  <w15:person w15:author="Morozova Olga">
    <w15:presenceInfo w15:providerId="AD" w15:userId="S-1-5-21-3077625049-3318052563-1374934184-4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E94"/>
    <w:rsid w:val="000446BE"/>
    <w:rsid w:val="000561CC"/>
    <w:rsid w:val="00063CD2"/>
    <w:rsid w:val="00066D63"/>
    <w:rsid w:val="000733BB"/>
    <w:rsid w:val="00081C76"/>
    <w:rsid w:val="000865A4"/>
    <w:rsid w:val="000C1F65"/>
    <w:rsid w:val="000D7EC8"/>
    <w:rsid w:val="000E1EAA"/>
    <w:rsid w:val="000F16AD"/>
    <w:rsid w:val="0010020A"/>
    <w:rsid w:val="001157E2"/>
    <w:rsid w:val="00133F18"/>
    <w:rsid w:val="00152D2C"/>
    <w:rsid w:val="00166C73"/>
    <w:rsid w:val="00175FED"/>
    <w:rsid w:val="0018128F"/>
    <w:rsid w:val="001905BA"/>
    <w:rsid w:val="00194F19"/>
    <w:rsid w:val="001B47F2"/>
    <w:rsid w:val="001C338C"/>
    <w:rsid w:val="001D3FCD"/>
    <w:rsid w:val="00224DAC"/>
    <w:rsid w:val="0025013D"/>
    <w:rsid w:val="00274AB1"/>
    <w:rsid w:val="002E09D1"/>
    <w:rsid w:val="002E7CE2"/>
    <w:rsid w:val="002F5594"/>
    <w:rsid w:val="00315820"/>
    <w:rsid w:val="00315D4B"/>
    <w:rsid w:val="00331B14"/>
    <w:rsid w:val="00332B24"/>
    <w:rsid w:val="00337B9E"/>
    <w:rsid w:val="00380A4E"/>
    <w:rsid w:val="003930AA"/>
    <w:rsid w:val="003A116B"/>
    <w:rsid w:val="003D5F6D"/>
    <w:rsid w:val="003D7A45"/>
    <w:rsid w:val="003E29D4"/>
    <w:rsid w:val="003F5EB3"/>
    <w:rsid w:val="003F7E27"/>
    <w:rsid w:val="00433C75"/>
    <w:rsid w:val="0043485C"/>
    <w:rsid w:val="00446640"/>
    <w:rsid w:val="004521DB"/>
    <w:rsid w:val="00453BB6"/>
    <w:rsid w:val="00466392"/>
    <w:rsid w:val="00466523"/>
    <w:rsid w:val="00467B88"/>
    <w:rsid w:val="0049530B"/>
    <w:rsid w:val="004A3CBD"/>
    <w:rsid w:val="004B200E"/>
    <w:rsid w:val="004D2528"/>
    <w:rsid w:val="004F7556"/>
    <w:rsid w:val="00552DE1"/>
    <w:rsid w:val="0055534E"/>
    <w:rsid w:val="00590031"/>
    <w:rsid w:val="005976F9"/>
    <w:rsid w:val="005C73CC"/>
    <w:rsid w:val="005F41FF"/>
    <w:rsid w:val="00611B01"/>
    <w:rsid w:val="00611E94"/>
    <w:rsid w:val="0061323B"/>
    <w:rsid w:val="00625E25"/>
    <w:rsid w:val="00635535"/>
    <w:rsid w:val="006B3507"/>
    <w:rsid w:val="006C5388"/>
    <w:rsid w:val="006D12BE"/>
    <w:rsid w:val="006D2A23"/>
    <w:rsid w:val="006E6303"/>
    <w:rsid w:val="006E6842"/>
    <w:rsid w:val="007036BB"/>
    <w:rsid w:val="00704A94"/>
    <w:rsid w:val="00706A5E"/>
    <w:rsid w:val="00711C08"/>
    <w:rsid w:val="0073586F"/>
    <w:rsid w:val="00735C50"/>
    <w:rsid w:val="007519BF"/>
    <w:rsid w:val="00753726"/>
    <w:rsid w:val="00761256"/>
    <w:rsid w:val="0076481F"/>
    <w:rsid w:val="00782857"/>
    <w:rsid w:val="007835F6"/>
    <w:rsid w:val="007977CD"/>
    <w:rsid w:val="007A5C10"/>
    <w:rsid w:val="007C7839"/>
    <w:rsid w:val="007D0AE1"/>
    <w:rsid w:val="007E6E37"/>
    <w:rsid w:val="00823045"/>
    <w:rsid w:val="00882C06"/>
    <w:rsid w:val="008A14BE"/>
    <w:rsid w:val="008A63AC"/>
    <w:rsid w:val="008C153A"/>
    <w:rsid w:val="008C7821"/>
    <w:rsid w:val="008E1FB6"/>
    <w:rsid w:val="00944737"/>
    <w:rsid w:val="00967254"/>
    <w:rsid w:val="00971310"/>
    <w:rsid w:val="00983547"/>
    <w:rsid w:val="00995A38"/>
    <w:rsid w:val="009A469B"/>
    <w:rsid w:val="009C65FF"/>
    <w:rsid w:val="009C78EB"/>
    <w:rsid w:val="009E0F69"/>
    <w:rsid w:val="009F0C59"/>
    <w:rsid w:val="00A07741"/>
    <w:rsid w:val="00A31676"/>
    <w:rsid w:val="00A47C5F"/>
    <w:rsid w:val="00A60807"/>
    <w:rsid w:val="00A64DBD"/>
    <w:rsid w:val="00A70E70"/>
    <w:rsid w:val="00A90D4F"/>
    <w:rsid w:val="00A95DCF"/>
    <w:rsid w:val="00AA4643"/>
    <w:rsid w:val="00AA7F81"/>
    <w:rsid w:val="00AB0098"/>
    <w:rsid w:val="00AB3144"/>
    <w:rsid w:val="00AC7B68"/>
    <w:rsid w:val="00AE2FCC"/>
    <w:rsid w:val="00AF15F1"/>
    <w:rsid w:val="00B02EFC"/>
    <w:rsid w:val="00B0448D"/>
    <w:rsid w:val="00B23338"/>
    <w:rsid w:val="00B26E52"/>
    <w:rsid w:val="00B43A61"/>
    <w:rsid w:val="00B54E30"/>
    <w:rsid w:val="00B62CB8"/>
    <w:rsid w:val="00B648A0"/>
    <w:rsid w:val="00B74731"/>
    <w:rsid w:val="00B962FE"/>
    <w:rsid w:val="00BA5850"/>
    <w:rsid w:val="00BA68CE"/>
    <w:rsid w:val="00BB2F85"/>
    <w:rsid w:val="00C1002F"/>
    <w:rsid w:val="00C22353"/>
    <w:rsid w:val="00C40589"/>
    <w:rsid w:val="00C43836"/>
    <w:rsid w:val="00C57E57"/>
    <w:rsid w:val="00C63649"/>
    <w:rsid w:val="00C70FE1"/>
    <w:rsid w:val="00C949AC"/>
    <w:rsid w:val="00C97EEF"/>
    <w:rsid w:val="00CA5956"/>
    <w:rsid w:val="00CC1D65"/>
    <w:rsid w:val="00D14398"/>
    <w:rsid w:val="00D209B4"/>
    <w:rsid w:val="00D242C4"/>
    <w:rsid w:val="00D36D47"/>
    <w:rsid w:val="00D458FE"/>
    <w:rsid w:val="00D56280"/>
    <w:rsid w:val="00D612E7"/>
    <w:rsid w:val="00D93A05"/>
    <w:rsid w:val="00DA1C41"/>
    <w:rsid w:val="00DB1B30"/>
    <w:rsid w:val="00DC0617"/>
    <w:rsid w:val="00DC2BF4"/>
    <w:rsid w:val="00DD7FE3"/>
    <w:rsid w:val="00E30EAB"/>
    <w:rsid w:val="00E374F4"/>
    <w:rsid w:val="00E42990"/>
    <w:rsid w:val="00E43638"/>
    <w:rsid w:val="00E62ACE"/>
    <w:rsid w:val="00E84804"/>
    <w:rsid w:val="00E86CF8"/>
    <w:rsid w:val="00E97189"/>
    <w:rsid w:val="00EB1890"/>
    <w:rsid w:val="00EB30A1"/>
    <w:rsid w:val="00EB418F"/>
    <w:rsid w:val="00EC77FC"/>
    <w:rsid w:val="00ED104E"/>
    <w:rsid w:val="00ED189B"/>
    <w:rsid w:val="00EE39CF"/>
    <w:rsid w:val="00F02EA2"/>
    <w:rsid w:val="00F2733E"/>
    <w:rsid w:val="00F42303"/>
    <w:rsid w:val="00F53D0D"/>
    <w:rsid w:val="00F672DD"/>
    <w:rsid w:val="00FA5F24"/>
    <w:rsid w:val="00FC7F52"/>
    <w:rsid w:val="00FD0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1E94"/>
    <w:rPr>
      <w:color w:val="0000FF"/>
      <w:u w:val="single"/>
    </w:rPr>
  </w:style>
  <w:style w:type="character" w:styleId="a4">
    <w:name w:val="annotation reference"/>
    <w:basedOn w:val="a0"/>
    <w:uiPriority w:val="99"/>
    <w:unhideWhenUsed/>
    <w:rsid w:val="00735C50"/>
    <w:rPr>
      <w:sz w:val="16"/>
      <w:szCs w:val="16"/>
    </w:rPr>
  </w:style>
  <w:style w:type="paragraph" w:styleId="a5">
    <w:name w:val="annotation text"/>
    <w:basedOn w:val="a"/>
    <w:link w:val="a6"/>
    <w:uiPriority w:val="99"/>
    <w:unhideWhenUsed/>
    <w:rsid w:val="00735C50"/>
    <w:pPr>
      <w:spacing w:line="240" w:lineRule="auto"/>
    </w:pPr>
    <w:rPr>
      <w:sz w:val="20"/>
      <w:szCs w:val="20"/>
    </w:rPr>
  </w:style>
  <w:style w:type="character" w:customStyle="1" w:styleId="a6">
    <w:name w:val="Текст примечания Знак"/>
    <w:basedOn w:val="a0"/>
    <w:link w:val="a5"/>
    <w:uiPriority w:val="99"/>
    <w:rsid w:val="00735C50"/>
    <w:rPr>
      <w:sz w:val="20"/>
      <w:szCs w:val="20"/>
    </w:rPr>
  </w:style>
  <w:style w:type="paragraph" w:styleId="a7">
    <w:name w:val="annotation subject"/>
    <w:basedOn w:val="a5"/>
    <w:next w:val="a5"/>
    <w:link w:val="a8"/>
    <w:uiPriority w:val="99"/>
    <w:semiHidden/>
    <w:unhideWhenUsed/>
    <w:rsid w:val="00735C50"/>
    <w:rPr>
      <w:b/>
      <w:bCs/>
    </w:rPr>
  </w:style>
  <w:style w:type="character" w:customStyle="1" w:styleId="a8">
    <w:name w:val="Тема примечания Знак"/>
    <w:basedOn w:val="a6"/>
    <w:link w:val="a7"/>
    <w:uiPriority w:val="99"/>
    <w:semiHidden/>
    <w:rsid w:val="00735C50"/>
    <w:rPr>
      <w:b/>
      <w:bCs/>
      <w:sz w:val="20"/>
      <w:szCs w:val="20"/>
    </w:rPr>
  </w:style>
  <w:style w:type="paragraph" w:styleId="a9">
    <w:name w:val="Balloon Text"/>
    <w:basedOn w:val="a"/>
    <w:link w:val="aa"/>
    <w:uiPriority w:val="99"/>
    <w:semiHidden/>
    <w:unhideWhenUsed/>
    <w:rsid w:val="00735C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35C50"/>
    <w:rPr>
      <w:rFonts w:ascii="Tahoma" w:hAnsi="Tahoma" w:cs="Tahoma"/>
      <w:sz w:val="16"/>
      <w:szCs w:val="16"/>
    </w:rPr>
  </w:style>
  <w:style w:type="character" w:styleId="ab">
    <w:name w:val="footnote reference"/>
    <w:semiHidden/>
    <w:rsid w:val="0073586F"/>
    <w:rPr>
      <w:vertAlign w:val="superscript"/>
    </w:rPr>
  </w:style>
  <w:style w:type="paragraph" w:styleId="ac">
    <w:name w:val="Body Text Indent"/>
    <w:basedOn w:val="a"/>
    <w:link w:val="ad"/>
    <w:rsid w:val="0073586F"/>
    <w:pPr>
      <w:spacing w:after="0" w:line="240" w:lineRule="auto"/>
      <w:ind w:firstLine="851"/>
      <w:jc w:val="both"/>
    </w:pPr>
    <w:rPr>
      <w:rFonts w:ascii="Times New Roman" w:eastAsia="Times New Roman" w:hAnsi="Times New Roman" w:cs="Times New Roman"/>
      <w:sz w:val="24"/>
      <w:szCs w:val="20"/>
      <w:lang w:eastAsia="ru-RU"/>
    </w:rPr>
  </w:style>
  <w:style w:type="character" w:customStyle="1" w:styleId="ad">
    <w:name w:val="Основной текст с отступом Знак"/>
    <w:basedOn w:val="a0"/>
    <w:link w:val="ac"/>
    <w:rsid w:val="0073586F"/>
    <w:rPr>
      <w:rFonts w:ascii="Times New Roman" w:eastAsia="Times New Roman" w:hAnsi="Times New Roman" w:cs="Times New Roman"/>
      <w:sz w:val="24"/>
      <w:szCs w:val="20"/>
      <w:lang w:eastAsia="ru-RU"/>
    </w:rPr>
  </w:style>
  <w:style w:type="paragraph" w:styleId="ae">
    <w:name w:val="footnote text"/>
    <w:basedOn w:val="a"/>
    <w:link w:val="af"/>
    <w:semiHidden/>
    <w:rsid w:val="0073586F"/>
    <w:pPr>
      <w:spacing w:after="0" w:line="240" w:lineRule="auto"/>
      <w:jc w:val="both"/>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73586F"/>
    <w:rPr>
      <w:rFonts w:ascii="Times New Roman" w:eastAsia="Times New Roman" w:hAnsi="Times New Roman" w:cs="Times New Roman"/>
      <w:sz w:val="20"/>
      <w:szCs w:val="20"/>
      <w:lang w:eastAsia="ru-RU"/>
    </w:rPr>
  </w:style>
  <w:style w:type="paragraph" w:styleId="af0">
    <w:name w:val="Revision"/>
    <w:hidden/>
    <w:uiPriority w:val="99"/>
    <w:semiHidden/>
    <w:rsid w:val="00166C73"/>
    <w:pPr>
      <w:spacing w:after="0" w:line="240" w:lineRule="auto"/>
    </w:pPr>
  </w:style>
  <w:style w:type="paragraph" w:styleId="af1">
    <w:name w:val="List Paragraph"/>
    <w:aliases w:val="Bullet List,FooterText,numbered,Paragraphe de liste1,lp1,Абзац 1"/>
    <w:basedOn w:val="a"/>
    <w:link w:val="af2"/>
    <w:uiPriority w:val="34"/>
    <w:qFormat/>
    <w:rsid w:val="00166C73"/>
    <w:pPr>
      <w:ind w:left="720"/>
      <w:contextualSpacing/>
    </w:pPr>
  </w:style>
  <w:style w:type="character" w:customStyle="1" w:styleId="af2">
    <w:name w:val="Абзац списка Знак"/>
    <w:aliases w:val="Bullet List Знак,FooterText Знак,numbered Знак,Paragraphe de liste1 Знак,lp1 Знак,Абзац 1 Знак"/>
    <w:basedOn w:val="a0"/>
    <w:link w:val="af1"/>
    <w:uiPriority w:val="34"/>
    <w:locked/>
    <w:rsid w:val="00166C73"/>
  </w:style>
  <w:style w:type="character" w:customStyle="1" w:styleId="af3">
    <w:name w:val="Основной текст_"/>
    <w:link w:val="1"/>
    <w:uiPriority w:val="99"/>
    <w:locked/>
    <w:rsid w:val="00331B14"/>
    <w:rPr>
      <w:rFonts w:ascii="Times New Roman" w:hAnsi="Times New Roman" w:cs="Times New Roman"/>
      <w:shd w:val="clear" w:color="auto" w:fill="FFFFFF"/>
    </w:rPr>
  </w:style>
  <w:style w:type="paragraph" w:customStyle="1" w:styleId="1">
    <w:name w:val="Основной текст1"/>
    <w:basedOn w:val="a"/>
    <w:link w:val="af3"/>
    <w:uiPriority w:val="99"/>
    <w:rsid w:val="00331B14"/>
    <w:pPr>
      <w:widowControl w:val="0"/>
      <w:shd w:val="clear" w:color="auto" w:fill="FFFFFF"/>
      <w:spacing w:after="40" w:line="240" w:lineRule="auto"/>
      <w:ind w:firstLine="400"/>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1E94"/>
    <w:rPr>
      <w:color w:val="0000FF"/>
      <w:u w:val="single"/>
    </w:rPr>
  </w:style>
  <w:style w:type="character" w:styleId="a4">
    <w:name w:val="annotation reference"/>
    <w:basedOn w:val="a0"/>
    <w:uiPriority w:val="99"/>
    <w:unhideWhenUsed/>
    <w:rsid w:val="00735C50"/>
    <w:rPr>
      <w:sz w:val="16"/>
      <w:szCs w:val="16"/>
    </w:rPr>
  </w:style>
  <w:style w:type="paragraph" w:styleId="a5">
    <w:name w:val="annotation text"/>
    <w:basedOn w:val="a"/>
    <w:link w:val="a6"/>
    <w:uiPriority w:val="99"/>
    <w:unhideWhenUsed/>
    <w:rsid w:val="00735C50"/>
    <w:pPr>
      <w:spacing w:line="240" w:lineRule="auto"/>
    </w:pPr>
    <w:rPr>
      <w:sz w:val="20"/>
      <w:szCs w:val="20"/>
    </w:rPr>
  </w:style>
  <w:style w:type="character" w:customStyle="1" w:styleId="a6">
    <w:name w:val="Текст примечания Знак"/>
    <w:basedOn w:val="a0"/>
    <w:link w:val="a5"/>
    <w:uiPriority w:val="99"/>
    <w:rsid w:val="00735C50"/>
    <w:rPr>
      <w:sz w:val="20"/>
      <w:szCs w:val="20"/>
    </w:rPr>
  </w:style>
  <w:style w:type="paragraph" w:styleId="a7">
    <w:name w:val="annotation subject"/>
    <w:basedOn w:val="a5"/>
    <w:next w:val="a5"/>
    <w:link w:val="a8"/>
    <w:uiPriority w:val="99"/>
    <w:semiHidden/>
    <w:unhideWhenUsed/>
    <w:rsid w:val="00735C50"/>
    <w:rPr>
      <w:b/>
      <w:bCs/>
    </w:rPr>
  </w:style>
  <w:style w:type="character" w:customStyle="1" w:styleId="a8">
    <w:name w:val="Тема примечания Знак"/>
    <w:basedOn w:val="a6"/>
    <w:link w:val="a7"/>
    <w:uiPriority w:val="99"/>
    <w:semiHidden/>
    <w:rsid w:val="00735C50"/>
    <w:rPr>
      <w:b/>
      <w:bCs/>
      <w:sz w:val="20"/>
      <w:szCs w:val="20"/>
    </w:rPr>
  </w:style>
  <w:style w:type="paragraph" w:styleId="a9">
    <w:name w:val="Balloon Text"/>
    <w:basedOn w:val="a"/>
    <w:link w:val="aa"/>
    <w:uiPriority w:val="99"/>
    <w:semiHidden/>
    <w:unhideWhenUsed/>
    <w:rsid w:val="00735C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35C50"/>
    <w:rPr>
      <w:rFonts w:ascii="Tahoma" w:hAnsi="Tahoma" w:cs="Tahoma"/>
      <w:sz w:val="16"/>
      <w:szCs w:val="16"/>
    </w:rPr>
  </w:style>
  <w:style w:type="character" w:styleId="ab">
    <w:name w:val="footnote reference"/>
    <w:semiHidden/>
    <w:rsid w:val="0073586F"/>
    <w:rPr>
      <w:vertAlign w:val="superscript"/>
    </w:rPr>
  </w:style>
  <w:style w:type="paragraph" w:styleId="ac">
    <w:name w:val="Body Text Indent"/>
    <w:basedOn w:val="a"/>
    <w:link w:val="ad"/>
    <w:rsid w:val="0073586F"/>
    <w:pPr>
      <w:spacing w:after="0" w:line="240" w:lineRule="auto"/>
      <w:ind w:firstLine="851"/>
      <w:jc w:val="both"/>
    </w:pPr>
    <w:rPr>
      <w:rFonts w:ascii="Times New Roman" w:eastAsia="Times New Roman" w:hAnsi="Times New Roman" w:cs="Times New Roman"/>
      <w:sz w:val="24"/>
      <w:szCs w:val="20"/>
      <w:lang w:eastAsia="ru-RU"/>
    </w:rPr>
  </w:style>
  <w:style w:type="character" w:customStyle="1" w:styleId="ad">
    <w:name w:val="Основной текст с отступом Знак"/>
    <w:basedOn w:val="a0"/>
    <w:link w:val="ac"/>
    <w:rsid w:val="0073586F"/>
    <w:rPr>
      <w:rFonts w:ascii="Times New Roman" w:eastAsia="Times New Roman" w:hAnsi="Times New Roman" w:cs="Times New Roman"/>
      <w:sz w:val="24"/>
      <w:szCs w:val="20"/>
      <w:lang w:eastAsia="ru-RU"/>
    </w:rPr>
  </w:style>
  <w:style w:type="paragraph" w:styleId="ae">
    <w:name w:val="footnote text"/>
    <w:basedOn w:val="a"/>
    <w:link w:val="af"/>
    <w:semiHidden/>
    <w:rsid w:val="0073586F"/>
    <w:pPr>
      <w:spacing w:after="0" w:line="240" w:lineRule="auto"/>
      <w:jc w:val="both"/>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73586F"/>
    <w:rPr>
      <w:rFonts w:ascii="Times New Roman" w:eastAsia="Times New Roman" w:hAnsi="Times New Roman" w:cs="Times New Roman"/>
      <w:sz w:val="20"/>
      <w:szCs w:val="20"/>
      <w:lang w:eastAsia="ru-RU"/>
    </w:rPr>
  </w:style>
  <w:style w:type="paragraph" w:styleId="af0">
    <w:name w:val="Revision"/>
    <w:hidden/>
    <w:uiPriority w:val="99"/>
    <w:semiHidden/>
    <w:rsid w:val="00166C73"/>
    <w:pPr>
      <w:spacing w:after="0" w:line="240" w:lineRule="auto"/>
    </w:pPr>
  </w:style>
  <w:style w:type="paragraph" w:styleId="af1">
    <w:name w:val="List Paragraph"/>
    <w:aliases w:val="Bullet List,FooterText,numbered,Paragraphe de liste1,lp1,Абзац 1"/>
    <w:basedOn w:val="a"/>
    <w:link w:val="af2"/>
    <w:uiPriority w:val="34"/>
    <w:qFormat/>
    <w:rsid w:val="00166C73"/>
    <w:pPr>
      <w:ind w:left="720"/>
      <w:contextualSpacing/>
    </w:pPr>
  </w:style>
  <w:style w:type="character" w:customStyle="1" w:styleId="af2">
    <w:name w:val="Абзац списка Знак"/>
    <w:aliases w:val="Bullet List Знак,FooterText Знак,numbered Знак,Paragraphe de liste1 Знак,lp1 Знак,Абзац 1 Знак"/>
    <w:basedOn w:val="a0"/>
    <w:link w:val="af1"/>
    <w:uiPriority w:val="34"/>
    <w:locked/>
    <w:rsid w:val="00166C73"/>
  </w:style>
  <w:style w:type="character" w:customStyle="1" w:styleId="af3">
    <w:name w:val="Основной текст_"/>
    <w:link w:val="1"/>
    <w:uiPriority w:val="99"/>
    <w:locked/>
    <w:rsid w:val="00331B14"/>
    <w:rPr>
      <w:rFonts w:ascii="Times New Roman" w:hAnsi="Times New Roman" w:cs="Times New Roman"/>
      <w:shd w:val="clear" w:color="auto" w:fill="FFFFFF"/>
    </w:rPr>
  </w:style>
  <w:style w:type="paragraph" w:customStyle="1" w:styleId="1">
    <w:name w:val="Основной текст1"/>
    <w:basedOn w:val="a"/>
    <w:link w:val="af3"/>
    <w:uiPriority w:val="99"/>
    <w:rsid w:val="00331B14"/>
    <w:pPr>
      <w:widowControl w:val="0"/>
      <w:shd w:val="clear" w:color="auto" w:fill="FFFFFF"/>
      <w:spacing w:after="40" w:line="240" w:lineRule="auto"/>
      <w:ind w:firstLine="40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7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mbbru.ru/banks/settlement-services/" TargetMode="External"/><Relationship Id="rId4" Type="http://schemas.microsoft.com/office/2007/relationships/stylesWithEffects" Target="stylesWithEffects.xml"/><Relationship Id="rId9" Type="http://schemas.openxmlformats.org/officeDocument/2006/relationships/hyperlink" Target="https://mbbru.ru/banks/settlement-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6CE9-AA65-4F0C-AD9F-94CB8EEE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1670</Words>
  <Characters>9524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Larina Irina (Ларина Ирина)</dc:creator>
  <cp:lastModifiedBy>Larina Irina</cp:lastModifiedBy>
  <cp:revision>7</cp:revision>
  <dcterms:created xsi:type="dcterms:W3CDTF">2023-11-30T12:33:00Z</dcterms:created>
  <dcterms:modified xsi:type="dcterms:W3CDTF">2023-12-14T12:00:00Z</dcterms:modified>
</cp:coreProperties>
</file>